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38" w:rsidRPr="00C510FF" w:rsidRDefault="006F23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273.3pt;margin-top:55.55pt;width:217.8pt;height:40.1pt;z-index:2516695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" stroked="f">
            <v:textbox style="mso-fit-shape-to-text:t">
              <w:txbxContent>
                <w:p w:rsidR="00796BD3" w:rsidRPr="00A01DA7" w:rsidRDefault="00796BD3" w:rsidP="00796BD3">
                  <w:pPr>
                    <w:spacing w:after="0"/>
                    <w:ind w:right="160"/>
                    <w:jc w:val="right"/>
                    <w:rPr>
                      <w:rFonts w:ascii="Agency FB" w:hAnsi="Agency FB"/>
                      <w:b/>
                      <w:color w:val="4F6228" w:themeColor="accent3" w:themeShade="80"/>
                      <w:sz w:val="16"/>
                      <w:szCs w:val="16"/>
                    </w:rPr>
                  </w:pPr>
                  <w:r w:rsidRPr="00A01DA7">
                    <w:rPr>
                      <w:rFonts w:ascii="Agency FB" w:hAnsi="Agency FB"/>
                      <w:b/>
                      <w:color w:val="4F6228" w:themeColor="accent3" w:themeShade="80"/>
                      <w:sz w:val="16"/>
                      <w:szCs w:val="16"/>
                    </w:rPr>
                    <w:t>12º Encontro de Química dos Alimentos</w:t>
                  </w:r>
                </w:p>
                <w:p w:rsidR="00796BD3" w:rsidRPr="00A01DA7" w:rsidRDefault="00796BD3" w:rsidP="00796BD3">
                  <w:pPr>
                    <w:spacing w:after="0"/>
                    <w:jc w:val="right"/>
                    <w:rPr>
                      <w:rFonts w:ascii="Agency FB" w:hAnsi="Agency FB"/>
                      <w:color w:val="4F6228" w:themeColor="accent3" w:themeShade="80"/>
                      <w:sz w:val="16"/>
                      <w:szCs w:val="16"/>
                      <w:lang w:val="en-US"/>
                    </w:rPr>
                  </w:pPr>
                  <w:r w:rsidRPr="00A01DA7">
                    <w:rPr>
                      <w:rFonts w:ascii="Agency FB" w:hAnsi="Agency FB"/>
                      <w:color w:val="4F6228" w:themeColor="accent3" w:themeShade="80"/>
                      <w:sz w:val="16"/>
                      <w:szCs w:val="16"/>
                      <w:lang w:val="en-US"/>
                    </w:rPr>
                    <w:t>Bridging Traditional and Novel Foods: composition, structure and functionality</w:t>
                  </w:r>
                </w:p>
                <w:p w:rsidR="00796BD3" w:rsidRPr="00796BD3" w:rsidRDefault="00796BD3" w:rsidP="00796BD3">
                  <w:pPr>
                    <w:spacing w:after="0"/>
                    <w:jc w:val="right"/>
                    <w:rPr>
                      <w:rFonts w:ascii="Agency FB" w:hAnsi="Agency FB"/>
                      <w:color w:val="4F6228" w:themeColor="accent3" w:themeShade="80"/>
                      <w:sz w:val="16"/>
                      <w:szCs w:val="16"/>
                    </w:rPr>
                  </w:pPr>
                  <w:r w:rsidRPr="00A01DA7">
                    <w:rPr>
                      <w:rFonts w:ascii="Agency FB" w:hAnsi="Agency FB"/>
                      <w:color w:val="4F6228" w:themeColor="accent3" w:themeShade="80"/>
                      <w:sz w:val="16"/>
                      <w:szCs w:val="16"/>
                    </w:rPr>
                    <w:t xml:space="preserve">Lisboa: </w:t>
                  </w:r>
                  <w:r w:rsidRPr="00A01DA7">
                    <w:rPr>
                      <w:rFonts w:ascii="Agency FB" w:hAnsi="Agency FB"/>
                      <w:b/>
                      <w:color w:val="4F6228" w:themeColor="accent3" w:themeShade="80"/>
                      <w:sz w:val="16"/>
                      <w:szCs w:val="16"/>
                    </w:rPr>
                    <w:t>10,11 e 12 de Setembro</w:t>
                  </w:r>
                  <w:r w:rsidRPr="00A01DA7">
                    <w:rPr>
                      <w:rFonts w:ascii="Agency FB" w:hAnsi="Agency FB"/>
                      <w:color w:val="4F6228" w:themeColor="accent3" w:themeShade="80"/>
                      <w:sz w:val="16"/>
                      <w:szCs w:val="16"/>
                    </w:rPr>
                    <w:t xml:space="preserve"> INSTITUTO SUPERIOR de AGRONOMIA</w:t>
                  </w:r>
                </w:p>
              </w:txbxContent>
            </v:textbox>
          </v:shape>
        </w:pict>
      </w:r>
      <w:r w:rsidR="00C510FF">
        <w:rPr>
          <w:rFonts w:ascii="Arial" w:hAnsi="Arial" w:cs="Arial"/>
          <w:noProof/>
          <w:sz w:val="20"/>
          <w:szCs w:val="20"/>
          <w:lang w:eastAsia="pt-PT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871855" cy="732790"/>
            <wp:effectExtent l="19050" t="0" r="4445" b="0"/>
            <wp:wrapSquare wrapText="bothSides"/>
            <wp:docPr id="1" name="Imagem 0" descr="transfer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feri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732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1256">
        <w:rPr>
          <w:rFonts w:ascii="Arial" w:hAnsi="Arial" w:cs="Arial"/>
          <w:sz w:val="20"/>
          <w:szCs w:val="20"/>
        </w:rPr>
        <w:t xml:space="preserve">  </w:t>
      </w:r>
      <w:r w:rsidR="00D76338" w:rsidRPr="00C510FF">
        <w:rPr>
          <w:rFonts w:ascii="Arial" w:hAnsi="Arial" w:cs="Arial"/>
          <w:noProof/>
          <w:sz w:val="20"/>
          <w:szCs w:val="20"/>
          <w:lang w:eastAsia="pt-PT"/>
        </w:rPr>
        <w:drawing>
          <wp:inline distT="0" distB="0" distL="0" distR="0">
            <wp:extent cx="2880579" cy="1000664"/>
            <wp:effectExtent l="19050" t="0" r="0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750" cy="1002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DA7" w:rsidRPr="00C510FF" w:rsidRDefault="00A01DA7" w:rsidP="00A01DA7">
      <w:pPr>
        <w:jc w:val="right"/>
        <w:rPr>
          <w:rFonts w:ascii="Arial" w:hAnsi="Arial" w:cs="Arial"/>
          <w:sz w:val="20"/>
          <w:szCs w:val="20"/>
        </w:rPr>
      </w:pPr>
    </w:p>
    <w:p w:rsidR="00D76338" w:rsidRPr="00C510FF" w:rsidRDefault="00254280" w:rsidP="00D76338">
      <w:pPr>
        <w:jc w:val="center"/>
        <w:rPr>
          <w:rFonts w:ascii="Arial" w:hAnsi="Arial" w:cs="Arial"/>
          <w:b/>
          <w:sz w:val="20"/>
          <w:szCs w:val="20"/>
        </w:rPr>
      </w:pPr>
      <w:r w:rsidRPr="00C510FF">
        <w:rPr>
          <w:rFonts w:ascii="Arial" w:hAnsi="Arial" w:cs="Arial"/>
          <w:b/>
          <w:sz w:val="20"/>
          <w:szCs w:val="20"/>
        </w:rPr>
        <w:t>Convite para o dia de Interacção com as empresas</w:t>
      </w:r>
    </w:p>
    <w:p w:rsidR="00D76338" w:rsidRPr="00C510FF" w:rsidRDefault="004C288C" w:rsidP="00D7633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Sob o T</w:t>
      </w:r>
      <w:r w:rsidR="00254280" w:rsidRPr="00C510FF">
        <w:rPr>
          <w:rFonts w:ascii="Arial" w:hAnsi="Arial" w:cs="Arial"/>
          <w:b/>
          <w:sz w:val="20"/>
          <w:szCs w:val="20"/>
        </w:rPr>
        <w:t>ema da Inovação/Tradição:</w:t>
      </w:r>
    </w:p>
    <w:p w:rsidR="00254280" w:rsidRPr="00C510FF" w:rsidRDefault="00254280" w:rsidP="00D76338">
      <w:pPr>
        <w:jc w:val="center"/>
        <w:rPr>
          <w:rFonts w:ascii="Arial" w:hAnsi="Arial" w:cs="Arial"/>
          <w:b/>
          <w:color w:val="4F6228" w:themeColor="accent3" w:themeShade="80"/>
          <w:sz w:val="20"/>
          <w:szCs w:val="20"/>
        </w:rPr>
      </w:pPr>
      <w:r w:rsidRPr="00C510FF">
        <w:rPr>
          <w:rFonts w:ascii="Arial" w:hAnsi="Arial" w:cs="Arial"/>
          <w:b/>
          <w:color w:val="4F6228" w:themeColor="accent3" w:themeShade="80"/>
          <w:sz w:val="20"/>
          <w:szCs w:val="20"/>
        </w:rPr>
        <w:t>Bridging Traditional and Novel Foods</w:t>
      </w:r>
    </w:p>
    <w:p w:rsidR="008337C4" w:rsidRPr="008337C4" w:rsidRDefault="008337C4" w:rsidP="008337C4">
      <w:pPr>
        <w:jc w:val="right"/>
        <w:rPr>
          <w:rFonts w:ascii="Arial" w:hAnsi="Arial" w:cs="Arial"/>
          <w:color w:val="4F6228" w:themeColor="accent3" w:themeShade="80"/>
          <w:sz w:val="16"/>
          <w:szCs w:val="16"/>
        </w:rPr>
      </w:pPr>
      <w:r w:rsidRPr="008337C4">
        <w:rPr>
          <w:rFonts w:ascii="Arial" w:hAnsi="Arial" w:cs="Arial"/>
          <w:color w:val="4F6228" w:themeColor="accent3" w:themeShade="80"/>
          <w:sz w:val="16"/>
          <w:szCs w:val="16"/>
        </w:rPr>
        <w:t>Co-chaired: Isabel Sousa e Anabela Raymundo</w:t>
      </w:r>
      <w:r>
        <w:rPr>
          <w:rFonts w:ascii="Arial" w:hAnsi="Arial" w:cs="Arial"/>
          <w:color w:val="4F6228" w:themeColor="accent3" w:themeShade="80"/>
          <w:sz w:val="16"/>
          <w:szCs w:val="16"/>
        </w:rPr>
        <w:t xml:space="preserve"> (ISA/ULisboa)</w:t>
      </w:r>
    </w:p>
    <w:p w:rsidR="00254280" w:rsidRPr="002D0C5A" w:rsidRDefault="00254280" w:rsidP="00254280">
      <w:pPr>
        <w:spacing w:before="100" w:beforeAutospacing="1" w:after="240" w:line="240" w:lineRule="auto"/>
        <w:rPr>
          <w:rFonts w:ascii="Arial" w:eastAsia="Times New Roman" w:hAnsi="Arial" w:cs="Arial"/>
          <w:b/>
          <w:color w:val="4F6228" w:themeColor="accent3" w:themeShade="80"/>
          <w:sz w:val="20"/>
          <w:szCs w:val="20"/>
        </w:rPr>
      </w:pPr>
      <w:r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A Divisão de Química de Alimentos da Sociedade Portuguesa de Química e o Instituto Superior de Agronomia da Universidade de Lisboa </w:t>
      </w:r>
      <w:r w:rsidRPr="002D0C5A">
        <w:rPr>
          <w:rFonts w:ascii="Arial" w:eastAsia="Times New Roman" w:hAnsi="Arial" w:cs="Arial"/>
          <w:b/>
          <w:color w:val="222222"/>
          <w:sz w:val="20"/>
          <w:szCs w:val="20"/>
        </w:rPr>
        <w:t xml:space="preserve">têm o prazer de convidar a </w:t>
      </w:r>
      <w:r w:rsidRPr="00C510FF">
        <w:rPr>
          <w:rFonts w:ascii="Arial" w:eastAsia="Times New Roman" w:hAnsi="Arial" w:cs="Arial"/>
          <w:b/>
          <w:sz w:val="20"/>
          <w:szCs w:val="20"/>
        </w:rPr>
        <w:t>vossa empresa</w:t>
      </w:r>
      <w:r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 a fazer parte do 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>12º</w:t>
      </w:r>
      <w:r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 Encontro de Química dos Alimentos cujo 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>tema</w:t>
      </w:r>
      <w:r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 é: </w:t>
      </w:r>
      <w:r w:rsidRPr="002D0C5A">
        <w:rPr>
          <w:rFonts w:ascii="Arial" w:eastAsia="Times New Roman" w:hAnsi="Arial" w:cs="Arial"/>
          <w:b/>
          <w:i/>
          <w:iCs/>
          <w:color w:val="4F6228" w:themeColor="accent3" w:themeShade="80"/>
          <w:sz w:val="20"/>
          <w:szCs w:val="20"/>
        </w:rPr>
        <w:t>Composição Química, Estrutura e Funcionalidade: a ponte entre alimentos novos e tradicionais.</w:t>
      </w:r>
      <w:r w:rsidRPr="002D0C5A">
        <w:rPr>
          <w:rFonts w:ascii="Arial" w:eastAsia="Times New Roman" w:hAnsi="Arial" w:cs="Arial"/>
          <w:b/>
          <w:color w:val="4F6228" w:themeColor="accent3" w:themeShade="80"/>
          <w:sz w:val="20"/>
          <w:szCs w:val="20"/>
        </w:rPr>
        <w:t xml:space="preserve"> </w:t>
      </w:r>
    </w:p>
    <w:p w:rsidR="00304E9C" w:rsidRDefault="00304E9C" w:rsidP="00254280">
      <w:pPr>
        <w:spacing w:before="100" w:beforeAutospacing="1" w:after="24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Dada a notoriedade do sector alimentar, a sua dinâmica e capacidade de Inovação e Exportação e o seu impacto na criação e manutenção do emprego, esperamos ter a atenção e cobertura dos </w:t>
      </w:r>
      <w:r w:rsidRPr="004C288C">
        <w:rPr>
          <w:rFonts w:ascii="Arial" w:eastAsia="Times New Roman" w:hAnsi="Arial" w:cs="Arial"/>
          <w:i/>
          <w:sz w:val="20"/>
          <w:szCs w:val="20"/>
        </w:rPr>
        <w:t>media</w:t>
      </w:r>
      <w:r>
        <w:rPr>
          <w:rFonts w:ascii="Arial" w:eastAsia="Times New Roman" w:hAnsi="Arial" w:cs="Arial"/>
          <w:sz w:val="20"/>
          <w:szCs w:val="20"/>
        </w:rPr>
        <w:t xml:space="preserve"> e o apoio e solidariedade do governo. </w:t>
      </w:r>
    </w:p>
    <w:p w:rsidR="0006055B" w:rsidRPr="00C510FF" w:rsidRDefault="00304E9C" w:rsidP="00254280">
      <w:pPr>
        <w:spacing w:before="100" w:beforeAutospacing="1" w:after="24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Este fórum </w:t>
      </w:r>
      <w:r w:rsidRPr="002D0C5A">
        <w:rPr>
          <w:rFonts w:ascii="Arial" w:eastAsia="Times New Roman" w:hAnsi="Arial" w:cs="Arial"/>
          <w:sz w:val="20"/>
          <w:szCs w:val="20"/>
        </w:rPr>
        <w:t>bienal</w:t>
      </w:r>
      <w:r>
        <w:rPr>
          <w:rFonts w:ascii="Arial" w:eastAsia="Times New Roman" w:hAnsi="Arial" w:cs="Arial"/>
          <w:sz w:val="20"/>
          <w:szCs w:val="20"/>
        </w:rPr>
        <w:t>, que vai já na sua 12ª edição, é o acontecimento Nacional mais importante na apresentação dos resultados da investigação</w:t>
      </w:r>
      <w:r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222222"/>
          <w:sz w:val="20"/>
          <w:szCs w:val="20"/>
        </w:rPr>
        <w:t xml:space="preserve">na área dos Alimentos, dos diversos grupos Nacionais, mas também Internacionais, desde as Universidades, Politécnicos, Laboratórios de Estado e afins, mas também dos grupos de R&amp;D&amp;I das empresas. </w:t>
      </w:r>
      <w:r w:rsidR="00254280"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Este </w:t>
      </w:r>
      <w:r w:rsidR="00CE3CDF">
        <w:rPr>
          <w:rFonts w:ascii="Arial" w:eastAsia="Times New Roman" w:hAnsi="Arial" w:cs="Arial"/>
          <w:color w:val="222222"/>
          <w:sz w:val="20"/>
          <w:szCs w:val="20"/>
        </w:rPr>
        <w:t>ano</w:t>
      </w:r>
      <w:r w:rsidR="00254280" w:rsidRPr="00C510FF">
        <w:rPr>
          <w:rFonts w:ascii="Arial" w:eastAsia="Times New Roman" w:hAnsi="Arial" w:cs="Arial"/>
          <w:sz w:val="20"/>
          <w:szCs w:val="20"/>
        </w:rPr>
        <w:t>, vai realizar-se</w:t>
      </w:r>
      <w:r w:rsidR="00254280" w:rsidRPr="002D0C5A">
        <w:rPr>
          <w:rFonts w:ascii="Arial" w:eastAsia="Times New Roman" w:hAnsi="Arial" w:cs="Arial"/>
          <w:sz w:val="20"/>
          <w:szCs w:val="20"/>
        </w:rPr>
        <w:t xml:space="preserve"> </w:t>
      </w:r>
      <w:r w:rsidR="00254280" w:rsidRPr="00C510FF">
        <w:rPr>
          <w:rFonts w:ascii="Arial" w:eastAsia="Times New Roman" w:hAnsi="Arial" w:cs="Arial"/>
          <w:sz w:val="20"/>
          <w:szCs w:val="20"/>
        </w:rPr>
        <w:t xml:space="preserve">entre </w:t>
      </w:r>
      <w:r w:rsidR="00254280" w:rsidRPr="006E1A85">
        <w:rPr>
          <w:rFonts w:ascii="Arial" w:eastAsia="Times New Roman" w:hAnsi="Arial" w:cs="Arial"/>
          <w:b/>
          <w:sz w:val="20"/>
          <w:szCs w:val="20"/>
        </w:rPr>
        <w:t>10 e 12 de Setembro de 2014</w:t>
      </w:r>
      <w:r w:rsidR="00254280" w:rsidRPr="002D0C5A">
        <w:rPr>
          <w:rFonts w:ascii="Arial" w:eastAsia="Times New Roman" w:hAnsi="Arial" w:cs="Arial"/>
          <w:sz w:val="20"/>
          <w:szCs w:val="20"/>
        </w:rPr>
        <w:t>, no Instituto Superior de Agronomia (Lisboa) e conta com a participação, já confirmada, de</w:t>
      </w:r>
      <w:r w:rsidR="0006055B" w:rsidRPr="00C510FF">
        <w:rPr>
          <w:rFonts w:ascii="Arial" w:eastAsia="Times New Roman" w:hAnsi="Arial" w:cs="Arial"/>
          <w:sz w:val="20"/>
          <w:szCs w:val="20"/>
        </w:rPr>
        <w:t xml:space="preserve"> prestigiados e bem conhecidos</w:t>
      </w:r>
      <w:r w:rsidR="00254280" w:rsidRPr="002D0C5A">
        <w:rPr>
          <w:rFonts w:ascii="Arial" w:eastAsia="Times New Roman" w:hAnsi="Arial" w:cs="Arial"/>
          <w:sz w:val="20"/>
          <w:szCs w:val="20"/>
        </w:rPr>
        <w:t xml:space="preserve"> investigadores nacionais e internacionais</w:t>
      </w:r>
      <w:r w:rsidR="0006055B" w:rsidRPr="00C510FF">
        <w:rPr>
          <w:rFonts w:ascii="Arial" w:eastAsia="Times New Roman" w:hAnsi="Arial" w:cs="Arial"/>
          <w:sz w:val="20"/>
          <w:szCs w:val="20"/>
        </w:rPr>
        <w:t xml:space="preserve">. Consultar programa em: </w:t>
      </w:r>
      <w:hyperlink r:id="rId7" w:tgtFrame="_blank" w:history="1">
        <w:r w:rsidR="0006055B" w:rsidRPr="00C510F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http://12eqa.eventos.chemistry.pt/</w:t>
        </w:r>
      </w:hyperlink>
      <w:r w:rsidR="00254280" w:rsidRPr="002D0C5A">
        <w:rPr>
          <w:rFonts w:ascii="Arial" w:eastAsia="Times New Roman" w:hAnsi="Arial" w:cs="Arial"/>
          <w:sz w:val="20"/>
          <w:szCs w:val="20"/>
        </w:rPr>
        <w:t xml:space="preserve">, </w:t>
      </w:r>
    </w:p>
    <w:p w:rsidR="0006055B" w:rsidRPr="00C510FF" w:rsidRDefault="0006055B" w:rsidP="00254280">
      <w:pPr>
        <w:spacing w:before="100" w:beforeAutospacing="1" w:after="240" w:line="240" w:lineRule="auto"/>
        <w:rPr>
          <w:rFonts w:ascii="Arial" w:eastAsia="Times New Roman" w:hAnsi="Arial" w:cs="Arial"/>
          <w:sz w:val="20"/>
          <w:szCs w:val="20"/>
        </w:rPr>
      </w:pPr>
      <w:r w:rsidRPr="00C510FF">
        <w:rPr>
          <w:rFonts w:ascii="Arial" w:eastAsia="Times New Roman" w:hAnsi="Arial" w:cs="Arial"/>
          <w:sz w:val="20"/>
          <w:szCs w:val="20"/>
        </w:rPr>
        <w:t xml:space="preserve">Nesta 12ª edição assumimos a </w:t>
      </w:r>
      <w:r w:rsidR="008337C4">
        <w:rPr>
          <w:rFonts w:ascii="Arial" w:eastAsia="Times New Roman" w:hAnsi="Arial" w:cs="Arial"/>
          <w:sz w:val="20"/>
          <w:szCs w:val="20"/>
        </w:rPr>
        <w:t>Internacionalização do EQA,</w:t>
      </w:r>
      <w:r w:rsidRPr="00C510FF">
        <w:rPr>
          <w:rFonts w:ascii="Arial" w:eastAsia="Times New Roman" w:hAnsi="Arial" w:cs="Arial"/>
          <w:sz w:val="20"/>
          <w:szCs w:val="20"/>
        </w:rPr>
        <w:t xml:space="preserve"> que se tem vindo a verificar nos encontros anteriores e vamos focar o Encontro na </w:t>
      </w:r>
      <w:r w:rsidR="00254280" w:rsidRPr="002D0C5A">
        <w:rPr>
          <w:rFonts w:ascii="Arial" w:eastAsia="Times New Roman" w:hAnsi="Arial" w:cs="Arial"/>
          <w:sz w:val="20"/>
          <w:szCs w:val="20"/>
        </w:rPr>
        <w:t xml:space="preserve">interacção entre </w:t>
      </w:r>
      <w:r w:rsidRPr="00C510FF">
        <w:rPr>
          <w:rFonts w:ascii="Arial" w:eastAsia="Times New Roman" w:hAnsi="Arial" w:cs="Arial"/>
          <w:sz w:val="20"/>
          <w:szCs w:val="20"/>
        </w:rPr>
        <w:t>academia</w:t>
      </w:r>
      <w:r w:rsidR="00254280" w:rsidRPr="002D0C5A">
        <w:rPr>
          <w:rFonts w:ascii="Arial" w:eastAsia="Times New Roman" w:hAnsi="Arial" w:cs="Arial"/>
          <w:sz w:val="20"/>
          <w:szCs w:val="20"/>
        </w:rPr>
        <w:t xml:space="preserve"> e indústria. </w:t>
      </w:r>
      <w:r w:rsidR="00304E9C">
        <w:rPr>
          <w:rFonts w:ascii="Arial" w:eastAsia="Times New Roman" w:hAnsi="Arial" w:cs="Arial"/>
          <w:sz w:val="20"/>
          <w:szCs w:val="20"/>
        </w:rPr>
        <w:t xml:space="preserve">São esperados cerca de 250 delegados e os trabalhos decorrerão em 3 dias. </w:t>
      </w:r>
    </w:p>
    <w:p w:rsidR="00C510FF" w:rsidRPr="00C510FF" w:rsidRDefault="0006055B" w:rsidP="00254280">
      <w:pPr>
        <w:spacing w:before="100" w:beforeAutospacing="1" w:after="24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C510FF">
        <w:rPr>
          <w:rFonts w:ascii="Arial" w:eastAsia="Times New Roman" w:hAnsi="Arial" w:cs="Arial"/>
          <w:sz w:val="20"/>
          <w:szCs w:val="20"/>
        </w:rPr>
        <w:t>Para tanto,</w:t>
      </w:r>
      <w:r w:rsidR="00254280" w:rsidRPr="002D0C5A">
        <w:rPr>
          <w:rFonts w:ascii="Arial" w:eastAsia="Times New Roman" w:hAnsi="Arial" w:cs="Arial"/>
          <w:color w:val="000000"/>
          <w:sz w:val="20"/>
          <w:szCs w:val="20"/>
        </w:rPr>
        <w:t xml:space="preserve"> a tarde d</w:t>
      </w:r>
      <w:r w:rsidRPr="00C510FF">
        <w:rPr>
          <w:rFonts w:ascii="Arial" w:eastAsia="Times New Roman" w:hAnsi="Arial" w:cs="Arial"/>
          <w:color w:val="000000"/>
          <w:sz w:val="20"/>
          <w:szCs w:val="20"/>
        </w:rPr>
        <w:t>o</w:t>
      </w:r>
      <w:r w:rsidR="00254280" w:rsidRPr="002D0C5A">
        <w:rPr>
          <w:rFonts w:ascii="Arial" w:eastAsia="Times New Roman" w:hAnsi="Arial" w:cs="Arial"/>
          <w:color w:val="000000"/>
          <w:sz w:val="20"/>
          <w:szCs w:val="20"/>
        </w:rPr>
        <w:t xml:space="preserve"> dia 11 de Setembro será </w:t>
      </w:r>
      <w:r w:rsidR="008337C4">
        <w:rPr>
          <w:rFonts w:ascii="Arial" w:eastAsia="Times New Roman" w:hAnsi="Arial" w:cs="Arial"/>
          <w:color w:val="000000"/>
          <w:sz w:val="20"/>
          <w:szCs w:val="20"/>
        </w:rPr>
        <w:t xml:space="preserve">assim </w:t>
      </w:r>
      <w:r w:rsidR="00254280" w:rsidRPr="002D0C5A">
        <w:rPr>
          <w:rFonts w:ascii="Arial" w:eastAsia="Times New Roman" w:hAnsi="Arial" w:cs="Arial"/>
          <w:color w:val="000000"/>
          <w:sz w:val="20"/>
          <w:szCs w:val="20"/>
        </w:rPr>
        <w:t xml:space="preserve">destinada a </w:t>
      </w:r>
      <w:r w:rsidRPr="00C510FF">
        <w:rPr>
          <w:rFonts w:ascii="Arial" w:eastAsia="Times New Roman" w:hAnsi="Arial" w:cs="Arial"/>
          <w:color w:val="000000"/>
          <w:sz w:val="20"/>
          <w:szCs w:val="20"/>
        </w:rPr>
        <w:t>proporcionar um diálogo informal, num espaço organizado de forma a termos oportunidade de dar a conhecer as últimas inovações lançadas no mercado pelas empresas portuguesas na área da alimentação</w:t>
      </w:r>
      <w:r w:rsidR="00EA0C73">
        <w:rPr>
          <w:rFonts w:ascii="Arial" w:eastAsia="Times New Roman" w:hAnsi="Arial" w:cs="Arial"/>
          <w:color w:val="000000"/>
          <w:sz w:val="20"/>
          <w:szCs w:val="20"/>
        </w:rPr>
        <w:t xml:space="preserve"> – </w:t>
      </w:r>
      <w:r w:rsidR="003C4588">
        <w:rPr>
          <w:rFonts w:ascii="Arial" w:eastAsia="Times New Roman" w:hAnsi="Arial" w:cs="Arial"/>
          <w:color w:val="000000"/>
          <w:sz w:val="20"/>
          <w:szCs w:val="20"/>
        </w:rPr>
        <w:t xml:space="preserve">a </w:t>
      </w:r>
      <w:r w:rsidR="00EA0C73" w:rsidRPr="00EA0C73">
        <w:rPr>
          <w:rFonts w:ascii="Arial" w:eastAsia="Times New Roman" w:hAnsi="Arial" w:cs="Arial"/>
          <w:b/>
          <w:color w:val="000000"/>
          <w:sz w:val="20"/>
          <w:szCs w:val="20"/>
        </w:rPr>
        <w:t>Innovation Food Fair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. </w:t>
      </w:r>
      <w:r w:rsidR="00254280"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Este 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>é um dos sectores mais dinâmicos da economia</w:t>
      </w:r>
      <w:r w:rsidRPr="003C4588">
        <w:rPr>
          <w:rFonts w:ascii="Arial" w:eastAsia="Times New Roman" w:hAnsi="Arial" w:cs="Arial"/>
          <w:color w:val="222222"/>
          <w:sz w:val="20"/>
          <w:szCs w:val="20"/>
        </w:rPr>
        <w:t>, é a primeira indústria de transformação tanto em Portugal como na Europa</w:t>
      </w:r>
      <w:r w:rsidR="003C4588">
        <w:rPr>
          <w:rFonts w:ascii="Arial" w:eastAsia="Times New Roman" w:hAnsi="Arial" w:cs="Arial"/>
          <w:color w:val="222222"/>
          <w:sz w:val="20"/>
          <w:szCs w:val="20"/>
        </w:rPr>
        <w:t>,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 e este </w:t>
      </w:r>
      <w:r w:rsidR="008337C4">
        <w:rPr>
          <w:rFonts w:ascii="Arial" w:eastAsia="Times New Roman" w:hAnsi="Arial" w:cs="Arial"/>
          <w:color w:val="222222"/>
          <w:sz w:val="20"/>
          <w:szCs w:val="20"/>
        </w:rPr>
        <w:t xml:space="preserve">evento </w:t>
      </w:r>
      <w:r w:rsidR="00254280"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será </w:t>
      </w:r>
      <w:r w:rsidR="008337C4">
        <w:rPr>
          <w:rFonts w:ascii="Arial" w:eastAsia="Times New Roman" w:hAnsi="Arial" w:cs="Arial"/>
          <w:color w:val="222222"/>
          <w:sz w:val="20"/>
          <w:szCs w:val="20"/>
        </w:rPr>
        <w:t>um</w:t>
      </w:r>
      <w:r w:rsidR="00254280"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 momento 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>privilegiado</w:t>
      </w:r>
      <w:r w:rsidR="00254280"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 para estreitar relações entre as várias empresas e investigadores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r w:rsidRPr="002D0C5A">
        <w:rPr>
          <w:rFonts w:ascii="Arial" w:eastAsia="Times New Roman" w:hAnsi="Arial" w:cs="Arial"/>
          <w:color w:val="222222"/>
          <w:sz w:val="20"/>
          <w:szCs w:val="20"/>
        </w:rPr>
        <w:t>do sector</w:t>
      </w:r>
      <w:r w:rsidR="00254280"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. </w:t>
      </w:r>
    </w:p>
    <w:p w:rsidR="00254280" w:rsidRPr="002D0C5A" w:rsidRDefault="00257A06" w:rsidP="00254280">
      <w:pPr>
        <w:spacing w:before="100" w:beforeAutospacing="1" w:after="24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color w:val="222222"/>
          <w:sz w:val="20"/>
          <w:szCs w:val="20"/>
        </w:rPr>
        <w:t>Haverá</w:t>
      </w:r>
      <w:r w:rsidR="00254280"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 também um espaço para as empresas e estudantes </w:t>
      </w:r>
      <w:r w:rsidR="0006055B" w:rsidRPr="00C510FF">
        <w:rPr>
          <w:rFonts w:ascii="Arial" w:eastAsia="Times New Roman" w:hAnsi="Arial" w:cs="Arial"/>
          <w:color w:val="222222"/>
          <w:sz w:val="20"/>
          <w:szCs w:val="20"/>
        </w:rPr>
        <w:t>estabelecerem</w:t>
      </w:r>
      <w:r w:rsidR="00254280" w:rsidRPr="002D0C5A">
        <w:rPr>
          <w:rFonts w:ascii="Arial" w:eastAsia="Times New Roman" w:hAnsi="Arial" w:cs="Arial"/>
          <w:color w:val="222222"/>
          <w:sz w:val="20"/>
          <w:szCs w:val="20"/>
        </w:rPr>
        <w:t xml:space="preserve"> os primeiros contactos</w:t>
      </w:r>
      <w:r w:rsidR="008337C4">
        <w:rPr>
          <w:rFonts w:ascii="Arial" w:eastAsia="Times New Roman" w:hAnsi="Arial" w:cs="Arial"/>
          <w:color w:val="222222"/>
          <w:sz w:val="20"/>
          <w:szCs w:val="20"/>
        </w:rPr>
        <w:t xml:space="preserve"> que poderão conduzir a colaborações futuras</w:t>
      </w:r>
      <w:r w:rsidR="00254280" w:rsidRPr="002D0C5A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C510FF" w:rsidRPr="00C510FF" w:rsidRDefault="00C510FF" w:rsidP="00254280">
      <w:pPr>
        <w:rPr>
          <w:rFonts w:ascii="Arial" w:eastAsia="Times New Roman" w:hAnsi="Arial" w:cs="Arial"/>
          <w:color w:val="222222"/>
          <w:sz w:val="20"/>
          <w:szCs w:val="20"/>
        </w:rPr>
      </w:pPr>
      <w:r w:rsidRPr="00C510FF">
        <w:rPr>
          <w:rFonts w:ascii="Arial" w:eastAsia="Times New Roman" w:hAnsi="Arial" w:cs="Arial"/>
          <w:b/>
          <w:sz w:val="20"/>
          <w:szCs w:val="20"/>
        </w:rPr>
        <w:t>Gostaríamos pois de poder contar com</w:t>
      </w:r>
      <w:r w:rsidR="00254280" w:rsidRPr="00C510FF">
        <w:rPr>
          <w:rFonts w:ascii="Arial" w:eastAsia="Times New Roman" w:hAnsi="Arial" w:cs="Arial"/>
          <w:b/>
          <w:sz w:val="20"/>
          <w:szCs w:val="20"/>
        </w:rPr>
        <w:t xml:space="preserve"> a </w:t>
      </w:r>
      <w:r w:rsidR="006E1A85">
        <w:rPr>
          <w:rFonts w:ascii="Arial" w:eastAsia="Times New Roman" w:hAnsi="Arial" w:cs="Arial"/>
          <w:b/>
          <w:sz w:val="20"/>
          <w:szCs w:val="20"/>
        </w:rPr>
        <w:t xml:space="preserve">participação activa da </w:t>
      </w:r>
      <w:r w:rsidRPr="00C510FF">
        <w:rPr>
          <w:rFonts w:ascii="Arial" w:eastAsia="Times New Roman" w:hAnsi="Arial" w:cs="Arial"/>
          <w:b/>
          <w:sz w:val="20"/>
          <w:szCs w:val="20"/>
        </w:rPr>
        <w:t>vossa empresa</w:t>
      </w:r>
      <w:r w:rsidR="006E1A85">
        <w:rPr>
          <w:rFonts w:ascii="Arial" w:eastAsia="Times New Roman" w:hAnsi="Arial" w:cs="Arial"/>
          <w:b/>
          <w:sz w:val="20"/>
          <w:szCs w:val="20"/>
        </w:rPr>
        <w:t xml:space="preserve"> n</w:t>
      </w:r>
      <w:r w:rsidRPr="00C510FF">
        <w:rPr>
          <w:rFonts w:ascii="Arial" w:eastAsia="Times New Roman" w:hAnsi="Arial" w:cs="Arial"/>
          <w:b/>
          <w:sz w:val="20"/>
          <w:szCs w:val="20"/>
        </w:rPr>
        <w:t>o 12º EQA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. </w:t>
      </w:r>
    </w:p>
    <w:p w:rsidR="00C510FF" w:rsidRPr="00C510FF" w:rsidRDefault="00C510FF" w:rsidP="00254280">
      <w:pPr>
        <w:rPr>
          <w:rFonts w:ascii="Arial" w:eastAsia="Times New Roman" w:hAnsi="Arial" w:cs="Arial"/>
          <w:color w:val="222222"/>
          <w:sz w:val="20"/>
          <w:szCs w:val="20"/>
        </w:rPr>
      </w:pPr>
      <w:r w:rsidRPr="00C510FF">
        <w:rPr>
          <w:rFonts w:ascii="Arial" w:eastAsia="Times New Roman" w:hAnsi="Arial" w:cs="Arial"/>
          <w:color w:val="222222"/>
          <w:sz w:val="20"/>
          <w:szCs w:val="20"/>
        </w:rPr>
        <w:t>A participação pode ser feita através de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 um 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>patrocínio clássico, divulgando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 a </w:t>
      </w:r>
      <w:r w:rsidR="006E1A85">
        <w:rPr>
          <w:rFonts w:ascii="Arial" w:eastAsia="Times New Roman" w:hAnsi="Arial" w:cs="Arial"/>
          <w:color w:val="222222"/>
          <w:sz w:val="20"/>
          <w:szCs w:val="20"/>
        </w:rPr>
        <w:t xml:space="preserve">vossa 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marca e os </w:t>
      </w:r>
      <w:r w:rsidR="006E1A85">
        <w:rPr>
          <w:rFonts w:ascii="Arial" w:eastAsia="Times New Roman" w:hAnsi="Arial" w:cs="Arial"/>
          <w:color w:val="222222"/>
          <w:sz w:val="20"/>
          <w:szCs w:val="20"/>
        </w:rPr>
        <w:t>vossos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 produtos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>. Mas o nosso objectivo é mesmo a vossa presença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>potenciando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 parcerias com investigadores, universidades ou outras empresas</w:t>
      </w:r>
      <w:r w:rsidR="006E1A85">
        <w:rPr>
          <w:rFonts w:ascii="Arial" w:eastAsia="Times New Roman" w:hAnsi="Arial" w:cs="Arial"/>
          <w:color w:val="222222"/>
          <w:sz w:val="20"/>
          <w:szCs w:val="20"/>
        </w:rPr>
        <w:t>,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 no desenvolvimento de nov</w:t>
      </w:r>
      <w:r w:rsidR="006E1A85">
        <w:rPr>
          <w:rFonts w:ascii="Arial" w:eastAsia="Times New Roman" w:hAnsi="Arial" w:cs="Arial"/>
          <w:color w:val="222222"/>
          <w:sz w:val="20"/>
          <w:szCs w:val="20"/>
        </w:rPr>
        <w:t>a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>s p</w:t>
      </w:r>
      <w:r w:rsidR="006E1A85">
        <w:rPr>
          <w:rFonts w:ascii="Arial" w:eastAsia="Times New Roman" w:hAnsi="Arial" w:cs="Arial"/>
          <w:color w:val="222222"/>
          <w:sz w:val="20"/>
          <w:szCs w:val="20"/>
        </w:rPr>
        <w:t>arcerias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. </w:t>
      </w:r>
    </w:p>
    <w:p w:rsidR="00EA0C73" w:rsidRDefault="00EA0C73" w:rsidP="00254280">
      <w:pPr>
        <w:rPr>
          <w:rFonts w:ascii="Arial" w:eastAsia="Times New Roman" w:hAnsi="Arial" w:cs="Arial"/>
          <w:color w:val="222222"/>
          <w:sz w:val="20"/>
          <w:szCs w:val="20"/>
        </w:rPr>
      </w:pPr>
      <w:r>
        <w:rPr>
          <w:rFonts w:ascii="Arial" w:eastAsia="Times New Roman" w:hAnsi="Arial" w:cs="Arial"/>
          <w:color w:val="222222"/>
          <w:sz w:val="20"/>
          <w:szCs w:val="20"/>
        </w:rPr>
        <w:t>Aproveite</w:t>
      </w:r>
      <w:r w:rsidR="008337C4">
        <w:rPr>
          <w:rFonts w:ascii="Arial" w:eastAsia="Times New Roman" w:hAnsi="Arial" w:cs="Arial"/>
          <w:color w:val="222222"/>
          <w:sz w:val="20"/>
          <w:szCs w:val="20"/>
        </w:rPr>
        <w:t xml:space="preserve"> também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 a oportunidade </w:t>
      </w:r>
      <w:r>
        <w:rPr>
          <w:rFonts w:ascii="Arial" w:eastAsia="Times New Roman" w:hAnsi="Arial" w:cs="Arial"/>
          <w:color w:val="222222"/>
          <w:sz w:val="20"/>
          <w:szCs w:val="20"/>
        </w:rPr>
        <w:t>para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 conhecer os melhores alunos</w:t>
      </w:r>
      <w:r w:rsidR="006E1A85">
        <w:rPr>
          <w:rFonts w:ascii="Arial" w:eastAsia="Times New Roman" w:hAnsi="Arial" w:cs="Arial"/>
          <w:color w:val="222222"/>
          <w:sz w:val="20"/>
          <w:szCs w:val="20"/>
        </w:rPr>
        <w:t>, futuros profissionais</w:t>
      </w:r>
      <w:r w:rsidR="00254280"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 nestas áreas. </w:t>
      </w:r>
    </w:p>
    <w:p w:rsidR="00254280" w:rsidRDefault="00254280" w:rsidP="00254280">
      <w:pPr>
        <w:rPr>
          <w:rFonts w:ascii="Arial" w:eastAsia="Times New Roman" w:hAnsi="Arial" w:cs="Arial"/>
          <w:sz w:val="20"/>
          <w:szCs w:val="20"/>
        </w:rPr>
      </w:pPr>
      <w:r w:rsidRPr="00C510FF">
        <w:rPr>
          <w:rFonts w:ascii="Arial" w:eastAsia="Times New Roman" w:hAnsi="Arial" w:cs="Arial"/>
          <w:color w:val="222222"/>
          <w:sz w:val="20"/>
          <w:szCs w:val="20"/>
        </w:rPr>
        <w:t>Seja breve</w:t>
      </w:r>
      <w:r w:rsidR="00C510FF">
        <w:rPr>
          <w:rFonts w:ascii="Arial" w:eastAsia="Times New Roman" w:hAnsi="Arial" w:cs="Arial"/>
          <w:color w:val="222222"/>
          <w:sz w:val="20"/>
          <w:szCs w:val="20"/>
        </w:rPr>
        <w:t xml:space="preserve"> na sua decisão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 xml:space="preserve">, pois o privilégio de ter um espaço de divulgação exclusivo no dia </w:t>
      </w:r>
      <w:r w:rsidR="003C4588">
        <w:rPr>
          <w:rFonts w:ascii="Arial" w:eastAsia="Times New Roman" w:hAnsi="Arial" w:cs="Arial"/>
          <w:color w:val="222222"/>
          <w:sz w:val="20"/>
          <w:szCs w:val="20"/>
        </w:rPr>
        <w:t xml:space="preserve">11 é restrito a um número </w:t>
      </w:r>
      <w:r w:rsidRPr="00C510FF">
        <w:rPr>
          <w:rFonts w:ascii="Arial" w:eastAsia="Times New Roman" w:hAnsi="Arial" w:cs="Arial"/>
          <w:color w:val="222222"/>
          <w:sz w:val="20"/>
          <w:szCs w:val="20"/>
        </w:rPr>
        <w:t>limitado de empresas</w:t>
      </w:r>
      <w:r w:rsidRPr="00C510FF">
        <w:rPr>
          <w:rFonts w:ascii="Arial" w:eastAsia="Times New Roman" w:hAnsi="Arial" w:cs="Arial"/>
          <w:color w:val="595959"/>
          <w:sz w:val="20"/>
          <w:szCs w:val="20"/>
        </w:rPr>
        <w:t>.</w:t>
      </w:r>
      <w:r w:rsidRPr="00C510FF">
        <w:rPr>
          <w:rFonts w:ascii="Arial" w:eastAsia="Times New Roman" w:hAnsi="Arial" w:cs="Arial"/>
          <w:sz w:val="20"/>
          <w:szCs w:val="20"/>
        </w:rPr>
        <w:t xml:space="preserve"> </w:t>
      </w:r>
    </w:p>
    <w:p w:rsidR="006E1A85" w:rsidRDefault="006E1A85" w:rsidP="00254280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P’la Organização</w:t>
      </w:r>
    </w:p>
    <w:p w:rsidR="006E1A85" w:rsidRPr="0073253C" w:rsidRDefault="0073253C" w:rsidP="00254280">
      <w:pPr>
        <w:rPr>
          <w:rFonts w:ascii="Comic Sans MS" w:eastAsia="Times New Roman" w:hAnsi="Comic Sans MS" w:cs="Arial"/>
          <w:sz w:val="20"/>
          <w:szCs w:val="20"/>
        </w:rPr>
      </w:pPr>
      <w:r w:rsidRPr="0073253C">
        <w:rPr>
          <w:rFonts w:ascii="Comic Sans MS" w:eastAsia="Times New Roman" w:hAnsi="Comic Sans MS" w:cs="Arial"/>
          <w:noProof/>
          <w:sz w:val="20"/>
          <w:szCs w:val="20"/>
          <w:lang w:eastAsia="zh-CN"/>
        </w:rPr>
        <w:t>Isabel de Sousa e Anabela Raymundo</w:t>
      </w:r>
    </w:p>
    <w:p w:rsidR="008337C4" w:rsidRPr="008337C4" w:rsidRDefault="008337C4" w:rsidP="008337C4">
      <w:pPr>
        <w:jc w:val="both"/>
        <w:rPr>
          <w:rFonts w:ascii="Arial" w:eastAsia="Times New Roman" w:hAnsi="Arial" w:cs="Arial"/>
          <w:sz w:val="16"/>
          <w:szCs w:val="16"/>
        </w:rPr>
      </w:pPr>
      <w:r w:rsidRPr="008337C4">
        <w:rPr>
          <w:rFonts w:ascii="Arial" w:eastAsia="Times New Roman" w:hAnsi="Arial" w:cs="Arial"/>
          <w:sz w:val="16"/>
          <w:szCs w:val="16"/>
        </w:rPr>
        <w:t>Mais informações sobre patrocínios, pag seguinte:</w:t>
      </w:r>
    </w:p>
    <w:p w:rsidR="003C4588" w:rsidRPr="003C4588" w:rsidRDefault="00C064C0" w:rsidP="00D7633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Local para montagem de</w:t>
      </w:r>
      <w:r w:rsidR="003C4588" w:rsidRPr="003C4588">
        <w:rPr>
          <w:rFonts w:ascii="Arial" w:hAnsi="Arial" w:cs="Arial"/>
          <w:b/>
          <w:sz w:val="20"/>
          <w:szCs w:val="20"/>
        </w:rPr>
        <w:t xml:space="preserve"> stands</w:t>
      </w:r>
      <w:r w:rsidR="003C4588">
        <w:rPr>
          <w:rFonts w:ascii="Arial" w:hAnsi="Arial" w:cs="Arial"/>
          <w:b/>
          <w:sz w:val="20"/>
          <w:szCs w:val="20"/>
        </w:rPr>
        <w:t xml:space="preserve"> – (</w:t>
      </w:r>
      <w:r w:rsidR="00272FC8">
        <w:rPr>
          <w:rFonts w:ascii="Arial" w:hAnsi="Arial" w:cs="Arial"/>
          <w:b/>
          <w:sz w:val="20"/>
          <w:szCs w:val="20"/>
        </w:rPr>
        <w:t>incluído</w:t>
      </w:r>
      <w:r w:rsidR="003C4588">
        <w:rPr>
          <w:rFonts w:ascii="Arial" w:hAnsi="Arial" w:cs="Arial"/>
          <w:b/>
          <w:sz w:val="20"/>
          <w:szCs w:val="20"/>
        </w:rPr>
        <w:t xml:space="preserve"> </w:t>
      </w:r>
      <w:r w:rsidR="00D57509">
        <w:rPr>
          <w:rFonts w:ascii="Arial" w:hAnsi="Arial" w:cs="Arial"/>
          <w:b/>
          <w:sz w:val="20"/>
          <w:szCs w:val="20"/>
        </w:rPr>
        <w:t>em todos os</w:t>
      </w:r>
      <w:r w:rsidR="003C4588">
        <w:rPr>
          <w:rFonts w:ascii="Arial" w:hAnsi="Arial" w:cs="Arial"/>
          <w:b/>
          <w:sz w:val="20"/>
          <w:szCs w:val="20"/>
        </w:rPr>
        <w:t xml:space="preserve"> patrocínio</w:t>
      </w:r>
      <w:r w:rsidR="00D57509">
        <w:rPr>
          <w:rFonts w:ascii="Arial" w:hAnsi="Arial" w:cs="Arial"/>
          <w:b/>
          <w:sz w:val="20"/>
          <w:szCs w:val="20"/>
        </w:rPr>
        <w:t>s</w:t>
      </w:r>
      <w:r w:rsidR="004C288C">
        <w:rPr>
          <w:rFonts w:ascii="Arial" w:hAnsi="Arial" w:cs="Arial"/>
          <w:b/>
          <w:sz w:val="20"/>
          <w:szCs w:val="20"/>
        </w:rPr>
        <w:t>, mas com número limitado, atribuídos por ordem de reserva</w:t>
      </w:r>
      <w:r w:rsidR="003C4588">
        <w:rPr>
          <w:rFonts w:ascii="Arial" w:hAnsi="Arial" w:cs="Arial"/>
          <w:b/>
          <w:sz w:val="20"/>
          <w:szCs w:val="20"/>
        </w:rPr>
        <w:t>)</w:t>
      </w:r>
    </w:p>
    <w:p w:rsidR="00EA0C73" w:rsidRDefault="003C4588" w:rsidP="00D763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Temos vários espaços de 2x2m com um placard na rectaguarda, para colocarem um balcão/mesa de apoio (da vossa responsabilidade) e uma cadeir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a, onde poderão colocar material de divulgação e oferecer produtos da empresa.</w:t>
      </w:r>
    </w:p>
    <w:p w:rsidR="00EA0C73" w:rsidRPr="00C510FF" w:rsidRDefault="00EA0C73" w:rsidP="00D76338">
      <w:pPr>
        <w:jc w:val="both"/>
        <w:rPr>
          <w:rFonts w:ascii="Arial" w:hAnsi="Arial" w:cs="Arial"/>
          <w:sz w:val="20"/>
          <w:szCs w:val="20"/>
        </w:rPr>
      </w:pPr>
    </w:p>
    <w:p w:rsidR="00D76338" w:rsidRPr="00C510FF" w:rsidRDefault="006F234F" w:rsidP="00D76338">
      <w:pPr>
        <w:ind w:firstLine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t-PT"/>
        </w:rPr>
        <w:pict>
          <v:shape id="Text Box 2" o:spid="_x0000_s1027" type="#_x0000_t202" style="position:absolute;left:0;text-align:left;margin-left:-1.3pt;margin-top:.4pt;width:11.65pt;height:14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">
            <v:textbox>
              <w:txbxContent>
                <w:p w:rsidR="00D76338" w:rsidRPr="00D76338" w:rsidRDefault="00D76338" w:rsidP="00D76338"/>
              </w:txbxContent>
            </v:textbox>
          </v:shape>
        </w:pict>
      </w:r>
      <w:r w:rsidR="00EA0C73">
        <w:rPr>
          <w:rFonts w:ascii="Arial" w:hAnsi="Arial" w:cs="Arial"/>
          <w:b/>
          <w:sz w:val="20"/>
          <w:szCs w:val="20"/>
        </w:rPr>
        <w:t xml:space="preserve">Patrocínio azul – </w:t>
      </w:r>
      <w:r w:rsidR="00D57509">
        <w:rPr>
          <w:rFonts w:ascii="Arial" w:hAnsi="Arial" w:cs="Arial"/>
          <w:b/>
          <w:sz w:val="20"/>
          <w:szCs w:val="20"/>
        </w:rPr>
        <w:t>3</w:t>
      </w:r>
      <w:r w:rsidR="00D76338" w:rsidRPr="00C510FF">
        <w:rPr>
          <w:rFonts w:ascii="Arial" w:hAnsi="Arial" w:cs="Arial"/>
          <w:b/>
          <w:sz w:val="20"/>
          <w:szCs w:val="20"/>
        </w:rPr>
        <w:t>0</w:t>
      </w:r>
      <w:r w:rsidR="00EA0C73">
        <w:rPr>
          <w:rFonts w:ascii="Arial" w:hAnsi="Arial" w:cs="Arial"/>
          <w:b/>
          <w:sz w:val="20"/>
          <w:szCs w:val="20"/>
        </w:rPr>
        <w:t>0</w:t>
      </w:r>
      <w:r w:rsidR="00D76338" w:rsidRPr="00C510FF">
        <w:rPr>
          <w:rFonts w:ascii="Arial" w:hAnsi="Arial" w:cs="Arial"/>
          <w:b/>
          <w:sz w:val="20"/>
          <w:szCs w:val="20"/>
        </w:rPr>
        <w:t xml:space="preserve"> € </w:t>
      </w:r>
    </w:p>
    <w:p w:rsidR="00D76338" w:rsidRPr="00C510FF" w:rsidRDefault="00D76338" w:rsidP="00D76338">
      <w:pPr>
        <w:spacing w:after="120"/>
        <w:ind w:firstLine="426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Benefícios:</w:t>
      </w:r>
    </w:p>
    <w:p w:rsidR="00D76338" w:rsidRPr="00C510FF" w:rsidRDefault="00D76338" w:rsidP="00D76338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- Inserção do logótipo do patrocinador na página de entrada do Web-site do 1</w:t>
      </w:r>
      <w:r w:rsidR="00EA0C73">
        <w:rPr>
          <w:rFonts w:ascii="Arial" w:hAnsi="Arial" w:cs="Arial"/>
          <w:sz w:val="20"/>
          <w:szCs w:val="20"/>
        </w:rPr>
        <w:t xml:space="preserve">2º </w:t>
      </w:r>
      <w:r w:rsidRPr="00C510FF">
        <w:rPr>
          <w:rFonts w:ascii="Arial" w:hAnsi="Arial" w:cs="Arial"/>
          <w:sz w:val="20"/>
          <w:szCs w:val="20"/>
        </w:rPr>
        <w:t>EQA</w:t>
      </w:r>
    </w:p>
    <w:p w:rsidR="00D76338" w:rsidRPr="00C510FF" w:rsidRDefault="00D76338" w:rsidP="00D76338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 xml:space="preserve">- Inserção do logótipo do patrocinador no livro de resumos do </w:t>
      </w:r>
      <w:r w:rsidR="00EA0C73">
        <w:rPr>
          <w:rFonts w:ascii="Arial" w:hAnsi="Arial" w:cs="Arial"/>
          <w:sz w:val="20"/>
          <w:szCs w:val="20"/>
        </w:rPr>
        <w:t xml:space="preserve">12º </w:t>
      </w:r>
      <w:r w:rsidRPr="00C510FF">
        <w:rPr>
          <w:rFonts w:ascii="Arial" w:hAnsi="Arial" w:cs="Arial"/>
          <w:sz w:val="20"/>
          <w:szCs w:val="20"/>
        </w:rPr>
        <w:t xml:space="preserve">EQA </w:t>
      </w:r>
      <w:r w:rsidR="008148AC" w:rsidRPr="00C510FF">
        <w:rPr>
          <w:rFonts w:ascii="Arial" w:hAnsi="Arial" w:cs="Arial"/>
          <w:sz w:val="20"/>
          <w:szCs w:val="20"/>
        </w:rPr>
        <w:t>e uma página de publicidade no CD d</w:t>
      </w:r>
      <w:r w:rsidR="00EA0C73">
        <w:rPr>
          <w:rFonts w:ascii="Arial" w:hAnsi="Arial" w:cs="Arial"/>
          <w:sz w:val="20"/>
          <w:szCs w:val="20"/>
        </w:rPr>
        <w:t>as</w:t>
      </w:r>
      <w:r w:rsidR="008148AC" w:rsidRPr="00C510FF">
        <w:rPr>
          <w:rFonts w:ascii="Arial" w:hAnsi="Arial" w:cs="Arial"/>
          <w:sz w:val="20"/>
          <w:szCs w:val="20"/>
        </w:rPr>
        <w:t xml:space="preserve"> actas</w:t>
      </w:r>
      <w:r w:rsidR="00EA0C73">
        <w:rPr>
          <w:rFonts w:ascii="Arial" w:hAnsi="Arial" w:cs="Arial"/>
          <w:sz w:val="20"/>
          <w:szCs w:val="20"/>
        </w:rPr>
        <w:t>.</w:t>
      </w:r>
    </w:p>
    <w:p w:rsidR="00D76338" w:rsidRPr="00C510FF" w:rsidRDefault="00D76338" w:rsidP="006F45EB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 xml:space="preserve">- Inserção do logótipo do patrocinador no material de divulgação </w:t>
      </w:r>
      <w:r w:rsidR="00B54D82" w:rsidRPr="00C510FF">
        <w:rPr>
          <w:rFonts w:ascii="Arial" w:hAnsi="Arial" w:cs="Arial"/>
          <w:sz w:val="20"/>
          <w:szCs w:val="20"/>
        </w:rPr>
        <w:t>geral</w:t>
      </w:r>
    </w:p>
    <w:p w:rsidR="006F45EB" w:rsidRPr="00C510FF" w:rsidRDefault="006F45EB" w:rsidP="006F45EB">
      <w:pPr>
        <w:tabs>
          <w:tab w:val="left" w:pos="7105"/>
        </w:tabs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ab/>
      </w:r>
      <w:r w:rsidRPr="00C510FF">
        <w:rPr>
          <w:rFonts w:ascii="Arial" w:hAnsi="Arial" w:cs="Arial"/>
          <w:sz w:val="20"/>
          <w:szCs w:val="20"/>
        </w:rPr>
        <w:tab/>
      </w:r>
    </w:p>
    <w:p w:rsidR="00D76338" w:rsidRPr="00C510FF" w:rsidRDefault="006F234F" w:rsidP="00D76338">
      <w:pPr>
        <w:ind w:firstLine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t-PT"/>
        </w:rPr>
        <w:pict>
          <v:shape id="Text Box 3" o:spid="_x0000_s1028" type="#_x0000_t202" style="position:absolute;left:0;text-align:left;margin-left:-1.3pt;margin-top:.4pt;width:11.65pt;height:14.7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">
            <v:textbox>
              <w:txbxContent>
                <w:p w:rsidR="00D76338" w:rsidRPr="00D76338" w:rsidRDefault="00D76338" w:rsidP="00D76338"/>
              </w:txbxContent>
            </v:textbox>
          </v:shape>
        </w:pict>
      </w:r>
      <w:r w:rsidR="00D76338" w:rsidRPr="00C510FF">
        <w:rPr>
          <w:rFonts w:ascii="Arial" w:hAnsi="Arial" w:cs="Arial"/>
          <w:b/>
          <w:sz w:val="20"/>
          <w:szCs w:val="20"/>
        </w:rPr>
        <w:t>P</w:t>
      </w:r>
      <w:r w:rsidR="00EA0C73">
        <w:rPr>
          <w:rFonts w:ascii="Arial" w:hAnsi="Arial" w:cs="Arial"/>
          <w:b/>
          <w:sz w:val="20"/>
          <w:szCs w:val="20"/>
        </w:rPr>
        <w:t>atrocínio prata</w:t>
      </w:r>
      <w:r w:rsidR="00D76338" w:rsidRPr="00C510FF">
        <w:rPr>
          <w:rFonts w:ascii="Arial" w:hAnsi="Arial" w:cs="Arial"/>
          <w:b/>
          <w:sz w:val="20"/>
          <w:szCs w:val="20"/>
        </w:rPr>
        <w:t xml:space="preserve"> – </w:t>
      </w:r>
      <w:r w:rsidR="00D57509">
        <w:rPr>
          <w:rFonts w:ascii="Arial" w:hAnsi="Arial" w:cs="Arial"/>
          <w:b/>
          <w:sz w:val="20"/>
          <w:szCs w:val="20"/>
        </w:rPr>
        <w:t>60</w:t>
      </w:r>
      <w:r w:rsidR="00442CCA" w:rsidRPr="00C510FF">
        <w:rPr>
          <w:rFonts w:ascii="Arial" w:hAnsi="Arial" w:cs="Arial"/>
          <w:b/>
          <w:sz w:val="20"/>
          <w:szCs w:val="20"/>
        </w:rPr>
        <w:t>0</w:t>
      </w:r>
      <w:r w:rsidR="00D76338" w:rsidRPr="00C510FF">
        <w:rPr>
          <w:rFonts w:ascii="Arial" w:hAnsi="Arial" w:cs="Arial"/>
          <w:b/>
          <w:sz w:val="20"/>
          <w:szCs w:val="20"/>
        </w:rPr>
        <w:t xml:space="preserve"> € </w:t>
      </w:r>
    </w:p>
    <w:p w:rsidR="00D76338" w:rsidRPr="00C510FF" w:rsidRDefault="00D76338" w:rsidP="00D76338">
      <w:pPr>
        <w:spacing w:after="120"/>
        <w:ind w:firstLine="426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Benefícios:</w:t>
      </w:r>
    </w:p>
    <w:p w:rsidR="00D76338" w:rsidRPr="00C510FF" w:rsidRDefault="00D76338" w:rsidP="00D76338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 xml:space="preserve"> - </w:t>
      </w:r>
      <w:r w:rsidR="00403E47" w:rsidRPr="00C510FF">
        <w:rPr>
          <w:rFonts w:ascii="Arial" w:hAnsi="Arial" w:cs="Arial"/>
          <w:sz w:val="20"/>
          <w:szCs w:val="20"/>
        </w:rPr>
        <w:t xml:space="preserve">Todos os benefícios do </w:t>
      </w:r>
      <w:r w:rsidR="00EA0C73">
        <w:rPr>
          <w:rFonts w:ascii="Arial" w:hAnsi="Arial" w:cs="Arial"/>
          <w:sz w:val="20"/>
          <w:szCs w:val="20"/>
        </w:rPr>
        <w:t>patrocínio azul</w:t>
      </w:r>
    </w:p>
    <w:p w:rsidR="00EA0C73" w:rsidRPr="00C510FF" w:rsidRDefault="00EA0C73" w:rsidP="00EA0C73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510FF">
        <w:rPr>
          <w:rFonts w:ascii="Arial" w:hAnsi="Arial" w:cs="Arial"/>
          <w:sz w:val="20"/>
          <w:szCs w:val="20"/>
        </w:rPr>
        <w:t xml:space="preserve">- Uma inscrição no </w:t>
      </w:r>
      <w:r>
        <w:rPr>
          <w:rFonts w:ascii="Arial" w:hAnsi="Arial" w:cs="Arial"/>
          <w:sz w:val="20"/>
          <w:szCs w:val="20"/>
        </w:rPr>
        <w:t xml:space="preserve">12º </w:t>
      </w:r>
      <w:r w:rsidRPr="00C510FF">
        <w:rPr>
          <w:rFonts w:ascii="Arial" w:hAnsi="Arial" w:cs="Arial"/>
          <w:sz w:val="20"/>
          <w:szCs w:val="20"/>
        </w:rPr>
        <w:t xml:space="preserve">EQA </w:t>
      </w:r>
    </w:p>
    <w:p w:rsidR="00D76338" w:rsidRPr="00C510FF" w:rsidRDefault="00D76338" w:rsidP="00D76338">
      <w:pPr>
        <w:ind w:left="567" w:hanging="141"/>
        <w:jc w:val="both"/>
        <w:rPr>
          <w:rFonts w:ascii="Arial" w:hAnsi="Arial" w:cs="Arial"/>
          <w:sz w:val="20"/>
          <w:szCs w:val="20"/>
        </w:rPr>
      </w:pPr>
    </w:p>
    <w:p w:rsidR="00AD3D57" w:rsidRPr="00C510FF" w:rsidRDefault="006F234F" w:rsidP="00AD3D57">
      <w:pPr>
        <w:ind w:firstLine="284"/>
        <w:jc w:val="both"/>
        <w:rPr>
          <w:rFonts w:ascii="Arial" w:hAnsi="Arial" w:cs="Arial"/>
          <w:sz w:val="20"/>
          <w:szCs w:val="20"/>
        </w:rPr>
      </w:pPr>
      <w:r w:rsidRPr="006F234F">
        <w:rPr>
          <w:rFonts w:ascii="Arial" w:hAnsi="Arial" w:cs="Arial"/>
          <w:b/>
          <w:noProof/>
          <w:sz w:val="20"/>
          <w:szCs w:val="20"/>
          <w:lang w:eastAsia="pt-PT"/>
        </w:rPr>
        <w:pict>
          <v:shape id="Text Box 4" o:spid="_x0000_s1029" type="#_x0000_t202" style="position:absolute;left:0;text-align:left;margin-left:-1.3pt;margin-top:.4pt;width:11.65pt;height:14.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">
            <v:textbox>
              <w:txbxContent>
                <w:p w:rsidR="00403E47" w:rsidRPr="00D76338" w:rsidRDefault="00403E47" w:rsidP="00403E47"/>
              </w:txbxContent>
            </v:textbox>
          </v:shape>
        </w:pict>
      </w:r>
      <w:r w:rsidR="00EA0C73">
        <w:rPr>
          <w:rFonts w:ascii="Arial" w:hAnsi="Arial" w:cs="Arial"/>
          <w:b/>
          <w:sz w:val="20"/>
          <w:szCs w:val="20"/>
        </w:rPr>
        <w:t xml:space="preserve">Patrocínio ouro </w:t>
      </w:r>
      <w:r w:rsidR="00403E47" w:rsidRPr="00C510FF">
        <w:rPr>
          <w:rFonts w:ascii="Arial" w:hAnsi="Arial" w:cs="Arial"/>
          <w:b/>
          <w:sz w:val="20"/>
          <w:szCs w:val="20"/>
        </w:rPr>
        <w:t xml:space="preserve">– </w:t>
      </w:r>
      <w:r w:rsidR="00EA0C73">
        <w:rPr>
          <w:rFonts w:ascii="Arial" w:hAnsi="Arial" w:cs="Arial"/>
          <w:b/>
          <w:sz w:val="20"/>
          <w:szCs w:val="20"/>
        </w:rPr>
        <w:t>1000 €</w:t>
      </w:r>
      <w:r w:rsidR="00AD3D57" w:rsidRPr="00C510FF">
        <w:rPr>
          <w:rFonts w:ascii="Arial" w:hAnsi="Arial" w:cs="Arial"/>
          <w:sz w:val="20"/>
          <w:szCs w:val="20"/>
        </w:rPr>
        <w:t xml:space="preserve"> </w:t>
      </w:r>
    </w:p>
    <w:p w:rsidR="00403E47" w:rsidRPr="00C510FF" w:rsidRDefault="00403E47" w:rsidP="00AD3D57">
      <w:pPr>
        <w:ind w:firstLine="284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Benefícios:</w:t>
      </w:r>
    </w:p>
    <w:p w:rsidR="00403E47" w:rsidRPr="00C510FF" w:rsidRDefault="00403E47" w:rsidP="00403E47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 xml:space="preserve"> - Todos os benefícios do </w:t>
      </w:r>
      <w:r w:rsidR="00EA0C73">
        <w:rPr>
          <w:rFonts w:ascii="Arial" w:hAnsi="Arial" w:cs="Arial"/>
          <w:sz w:val="20"/>
          <w:szCs w:val="20"/>
        </w:rPr>
        <w:t xml:space="preserve">patrocínio </w:t>
      </w:r>
      <w:r w:rsidR="00D60058">
        <w:rPr>
          <w:rFonts w:ascii="Arial" w:hAnsi="Arial" w:cs="Arial"/>
          <w:sz w:val="20"/>
          <w:szCs w:val="20"/>
        </w:rPr>
        <w:t>prata</w:t>
      </w:r>
    </w:p>
    <w:p w:rsidR="00D60058" w:rsidRPr="00C510FF" w:rsidRDefault="00D60058" w:rsidP="00EA0C73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Tempo para divulgar uma apresentação da empresa</w:t>
      </w:r>
      <w:r w:rsidR="00272FC8">
        <w:rPr>
          <w:rFonts w:ascii="Arial" w:hAnsi="Arial" w:cs="Arial"/>
          <w:sz w:val="20"/>
          <w:szCs w:val="20"/>
        </w:rPr>
        <w:t xml:space="preserve"> na Innovation Food Fair</w:t>
      </w:r>
    </w:p>
    <w:p w:rsidR="00055D47" w:rsidRPr="00C510FF" w:rsidRDefault="00055D47" w:rsidP="00403E47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</w:p>
    <w:p w:rsidR="00403E47" w:rsidRPr="00C510FF" w:rsidRDefault="006F234F" w:rsidP="00403E47">
      <w:pPr>
        <w:ind w:firstLine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t-PT"/>
        </w:rPr>
        <w:pict>
          <v:shape id="Text Box 5" o:spid="_x0000_s1030" type="#_x0000_t202" style="position:absolute;left:0;text-align:left;margin-left:-1.3pt;margin-top:.4pt;width:11.65pt;height:14.7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">
            <v:textbox>
              <w:txbxContent>
                <w:p w:rsidR="00403E47" w:rsidRPr="00D76338" w:rsidRDefault="00403E47" w:rsidP="00403E47"/>
              </w:txbxContent>
            </v:textbox>
          </v:shape>
        </w:pict>
      </w:r>
      <w:r w:rsidR="00EA0C73">
        <w:rPr>
          <w:rFonts w:ascii="Arial" w:hAnsi="Arial" w:cs="Arial"/>
          <w:b/>
          <w:sz w:val="20"/>
          <w:szCs w:val="20"/>
        </w:rPr>
        <w:t>Patrocínio platina</w:t>
      </w:r>
      <w:r w:rsidR="00403E47" w:rsidRPr="00C510FF">
        <w:rPr>
          <w:rFonts w:ascii="Arial" w:hAnsi="Arial" w:cs="Arial"/>
          <w:b/>
          <w:sz w:val="20"/>
          <w:szCs w:val="20"/>
        </w:rPr>
        <w:t xml:space="preserve"> – </w:t>
      </w:r>
      <w:r w:rsidR="00EA0C73">
        <w:rPr>
          <w:rFonts w:ascii="Arial" w:hAnsi="Arial" w:cs="Arial"/>
          <w:b/>
          <w:sz w:val="20"/>
          <w:szCs w:val="20"/>
        </w:rPr>
        <w:t>2</w:t>
      </w:r>
      <w:r w:rsidR="00055D47" w:rsidRPr="00C510FF">
        <w:rPr>
          <w:rFonts w:ascii="Arial" w:hAnsi="Arial" w:cs="Arial"/>
          <w:b/>
          <w:sz w:val="20"/>
          <w:szCs w:val="20"/>
        </w:rPr>
        <w:t>000</w:t>
      </w:r>
      <w:r w:rsidR="00403E47" w:rsidRPr="00C510FF">
        <w:rPr>
          <w:rFonts w:ascii="Arial" w:hAnsi="Arial" w:cs="Arial"/>
          <w:b/>
          <w:sz w:val="20"/>
          <w:szCs w:val="20"/>
        </w:rPr>
        <w:t xml:space="preserve"> € </w:t>
      </w:r>
    </w:p>
    <w:p w:rsidR="00403E47" w:rsidRPr="00C510FF" w:rsidRDefault="00403E47" w:rsidP="00403E47">
      <w:pPr>
        <w:spacing w:after="120"/>
        <w:ind w:firstLine="426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Benefícios:</w:t>
      </w:r>
    </w:p>
    <w:p w:rsidR="00272FC8" w:rsidRDefault="00403E47" w:rsidP="00272FC8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 xml:space="preserve"> - Todos os benefícios do </w:t>
      </w:r>
      <w:r w:rsidR="00EA0C73">
        <w:rPr>
          <w:rFonts w:ascii="Arial" w:hAnsi="Arial" w:cs="Arial"/>
          <w:sz w:val="20"/>
          <w:szCs w:val="20"/>
        </w:rPr>
        <w:t>patrocínio ouro</w:t>
      </w:r>
    </w:p>
    <w:p w:rsidR="00272FC8" w:rsidRPr="00C510FF" w:rsidRDefault="00272FC8" w:rsidP="00272FC8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Patrocinar em exclusivo um almoço.</w:t>
      </w:r>
    </w:p>
    <w:p w:rsidR="00403E47" w:rsidRDefault="00403E47" w:rsidP="00403E47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</w:p>
    <w:p w:rsidR="00F30F26" w:rsidRDefault="00F30F26" w:rsidP="00403E47">
      <w:pPr>
        <w:spacing w:after="120"/>
        <w:ind w:left="567" w:hanging="141"/>
        <w:jc w:val="both"/>
        <w:rPr>
          <w:rFonts w:ascii="Arial" w:hAnsi="Arial" w:cs="Arial"/>
          <w:sz w:val="20"/>
          <w:szCs w:val="20"/>
        </w:rPr>
      </w:pPr>
    </w:p>
    <w:p w:rsidR="00D76338" w:rsidRPr="00C510FF" w:rsidRDefault="00D76338" w:rsidP="00D76338">
      <w:pPr>
        <w:ind w:left="567" w:hanging="141"/>
        <w:jc w:val="both"/>
        <w:rPr>
          <w:rFonts w:ascii="Arial" w:hAnsi="Arial" w:cs="Arial"/>
          <w:sz w:val="20"/>
          <w:szCs w:val="20"/>
        </w:rPr>
      </w:pPr>
    </w:p>
    <w:p w:rsidR="00511E84" w:rsidRPr="00C510FF" w:rsidRDefault="00511E84" w:rsidP="00D76338">
      <w:pPr>
        <w:ind w:left="567" w:hanging="141"/>
        <w:jc w:val="both"/>
        <w:rPr>
          <w:rFonts w:ascii="Arial" w:hAnsi="Arial" w:cs="Arial"/>
          <w:sz w:val="20"/>
          <w:szCs w:val="20"/>
        </w:rPr>
      </w:pPr>
    </w:p>
    <w:p w:rsidR="00055D47" w:rsidRPr="00C510FF" w:rsidRDefault="00055D47" w:rsidP="00D76338">
      <w:pPr>
        <w:ind w:left="567" w:hanging="141"/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 xml:space="preserve">NOTAS: </w:t>
      </w:r>
    </w:p>
    <w:p w:rsidR="00403E47" w:rsidRPr="00C510FF" w:rsidRDefault="00F44E0B" w:rsidP="00055D4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Existe</w:t>
      </w:r>
      <w:r w:rsidR="00403E47" w:rsidRPr="00C510FF">
        <w:rPr>
          <w:rFonts w:ascii="Arial" w:hAnsi="Arial" w:cs="Arial"/>
          <w:sz w:val="20"/>
          <w:szCs w:val="20"/>
        </w:rPr>
        <w:t xml:space="preserve"> a </w:t>
      </w:r>
      <w:r w:rsidR="00403E47" w:rsidRPr="00C510FF">
        <w:rPr>
          <w:rFonts w:ascii="Arial" w:hAnsi="Arial" w:cs="Arial"/>
          <w:b/>
          <w:sz w:val="20"/>
          <w:szCs w:val="20"/>
        </w:rPr>
        <w:t>possibilidade de criação de um prémio</w:t>
      </w:r>
      <w:r w:rsidR="00F30F26">
        <w:rPr>
          <w:rFonts w:ascii="Arial" w:hAnsi="Arial" w:cs="Arial"/>
          <w:b/>
          <w:sz w:val="20"/>
          <w:szCs w:val="20"/>
        </w:rPr>
        <w:t xml:space="preserve"> à melhor comunicação oral e ao melhor poster</w:t>
      </w:r>
      <w:r w:rsidR="00403E47" w:rsidRPr="00C510FF">
        <w:rPr>
          <w:rFonts w:ascii="Arial" w:hAnsi="Arial" w:cs="Arial"/>
          <w:b/>
          <w:sz w:val="20"/>
          <w:szCs w:val="20"/>
        </w:rPr>
        <w:t>, com denominação escolhida pelo patrocinador</w:t>
      </w:r>
      <w:r w:rsidR="00403E47" w:rsidRPr="00C510FF">
        <w:rPr>
          <w:rFonts w:ascii="Arial" w:hAnsi="Arial" w:cs="Arial"/>
          <w:sz w:val="20"/>
          <w:szCs w:val="20"/>
        </w:rPr>
        <w:t>, a ser atribuído na sessão</w:t>
      </w:r>
      <w:r w:rsidR="00D60058">
        <w:rPr>
          <w:rFonts w:ascii="Arial" w:hAnsi="Arial" w:cs="Arial"/>
          <w:sz w:val="20"/>
          <w:szCs w:val="20"/>
        </w:rPr>
        <w:t>/jantar</w:t>
      </w:r>
      <w:r w:rsidR="00403E47" w:rsidRPr="00C510FF">
        <w:rPr>
          <w:rFonts w:ascii="Arial" w:hAnsi="Arial" w:cs="Arial"/>
          <w:sz w:val="20"/>
          <w:szCs w:val="20"/>
        </w:rPr>
        <w:t xml:space="preserve"> de encerramento do encontro. Este prémio será ainda alvo de divulgação no Web-site do encontro, circulares e no boletim da SPQ</w:t>
      </w:r>
      <w:r w:rsidR="00F30F26">
        <w:rPr>
          <w:rFonts w:ascii="Arial" w:hAnsi="Arial" w:cs="Arial"/>
          <w:sz w:val="20"/>
          <w:szCs w:val="20"/>
        </w:rPr>
        <w:t>, o valor mínimo do prémio é de 1000€ e 500€, respectivamente</w:t>
      </w:r>
      <w:r w:rsidR="00403E47" w:rsidRPr="00C510FF">
        <w:rPr>
          <w:rFonts w:ascii="Arial" w:hAnsi="Arial" w:cs="Arial"/>
          <w:sz w:val="20"/>
          <w:szCs w:val="20"/>
        </w:rPr>
        <w:t xml:space="preserve">. </w:t>
      </w:r>
    </w:p>
    <w:p w:rsidR="00157A8C" w:rsidRDefault="00157A8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55D47" w:rsidRPr="00C510FF" w:rsidRDefault="00055D47" w:rsidP="00D60058">
      <w:pPr>
        <w:rPr>
          <w:rFonts w:ascii="Arial" w:hAnsi="Arial" w:cs="Arial"/>
          <w:sz w:val="20"/>
          <w:szCs w:val="20"/>
        </w:rPr>
      </w:pPr>
    </w:p>
    <w:p w:rsidR="00F44E0B" w:rsidRDefault="006F234F" w:rsidP="00D6005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t-PT"/>
        </w:rPr>
        <w:pict>
          <v:shape id="Text Box 9" o:spid="_x0000_s1031" type="#_x0000_t202" style="position:absolute;left:0;text-align:left;margin-left:146.6pt;margin-top:21.45pt;width:207.65pt;height:110.55pt;z-index:25167462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">
            <v:textbox style="mso-fit-shape-to-text:t">
              <w:txbxContent>
                <w:p w:rsidR="00D60058" w:rsidRPr="00D60058" w:rsidRDefault="00D60058">
                  <w:pPr>
                    <w:rPr>
                      <w:lang w:val="en-US"/>
                    </w:rPr>
                  </w:pPr>
                  <w:r w:rsidRPr="00D60058">
                    <w:rPr>
                      <w:noProof/>
                      <w:lang w:eastAsia="pt-PT"/>
                    </w:rPr>
                    <w:drawing>
                      <wp:inline distT="0" distB="0" distL="0" distR="0">
                        <wp:extent cx="878097" cy="733245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ransferir.jp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6300" cy="732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pt-PT"/>
                    </w:rPr>
                    <w:drawing>
                      <wp:inline distT="0" distB="0" distL="0" distR="0">
                        <wp:extent cx="2272030" cy="417833"/>
                        <wp:effectExtent l="19050" t="0" r="0" b="0"/>
                        <wp:docPr id="6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2030" cy="417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30F26">
        <w:rPr>
          <w:rFonts w:ascii="Arial" w:hAnsi="Arial" w:cs="Arial"/>
          <w:sz w:val="20"/>
          <w:szCs w:val="20"/>
        </w:rPr>
        <w:t>CANDIDATURA A PATROCÍNIO</w:t>
      </w:r>
    </w:p>
    <w:p w:rsidR="00D60058" w:rsidRDefault="00D60058" w:rsidP="00D60058">
      <w:pPr>
        <w:jc w:val="center"/>
        <w:rPr>
          <w:rFonts w:ascii="Arial" w:hAnsi="Arial" w:cs="Arial"/>
          <w:sz w:val="20"/>
          <w:szCs w:val="20"/>
        </w:rPr>
      </w:pPr>
    </w:p>
    <w:p w:rsidR="00D60058" w:rsidRDefault="00D60058" w:rsidP="00D60058">
      <w:pPr>
        <w:jc w:val="center"/>
        <w:rPr>
          <w:rFonts w:ascii="Arial" w:hAnsi="Arial" w:cs="Arial"/>
          <w:sz w:val="20"/>
          <w:szCs w:val="20"/>
        </w:rPr>
      </w:pPr>
    </w:p>
    <w:p w:rsidR="00D60058" w:rsidRPr="00C510FF" w:rsidRDefault="00D60058" w:rsidP="00D60058">
      <w:pPr>
        <w:jc w:val="center"/>
        <w:rPr>
          <w:rFonts w:ascii="Arial" w:hAnsi="Arial" w:cs="Arial"/>
          <w:sz w:val="20"/>
          <w:szCs w:val="20"/>
        </w:rPr>
      </w:pPr>
    </w:p>
    <w:p w:rsidR="006F45EB" w:rsidRPr="00C510FF" w:rsidRDefault="006F45EB" w:rsidP="00F44E0B">
      <w:pPr>
        <w:ind w:left="426"/>
        <w:jc w:val="center"/>
        <w:rPr>
          <w:rFonts w:ascii="Arial" w:hAnsi="Arial" w:cs="Arial"/>
          <w:sz w:val="20"/>
          <w:szCs w:val="20"/>
        </w:rPr>
      </w:pPr>
    </w:p>
    <w:p w:rsidR="006F45EB" w:rsidRPr="00C510FF" w:rsidRDefault="006F45EB" w:rsidP="00F44E0B">
      <w:pPr>
        <w:ind w:left="426"/>
        <w:jc w:val="center"/>
        <w:rPr>
          <w:rFonts w:ascii="Arial" w:hAnsi="Arial" w:cs="Arial"/>
          <w:sz w:val="20"/>
          <w:szCs w:val="20"/>
        </w:rPr>
      </w:pPr>
    </w:p>
    <w:p w:rsidR="00055D47" w:rsidRPr="00C510FF" w:rsidRDefault="00055D47" w:rsidP="00D60058">
      <w:pPr>
        <w:jc w:val="center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DADOS DO PATROCINADOR</w:t>
      </w:r>
    </w:p>
    <w:p w:rsidR="00055D47" w:rsidRPr="00C510FF" w:rsidRDefault="00055D47" w:rsidP="00055D47">
      <w:pPr>
        <w:ind w:left="426"/>
        <w:jc w:val="center"/>
        <w:rPr>
          <w:rFonts w:ascii="Arial" w:hAnsi="Arial" w:cs="Arial"/>
          <w:sz w:val="20"/>
          <w:szCs w:val="20"/>
        </w:rPr>
      </w:pPr>
    </w:p>
    <w:p w:rsidR="00055D47" w:rsidRPr="00C510FF" w:rsidRDefault="00055D47" w:rsidP="00055D47">
      <w:pPr>
        <w:ind w:left="426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Empresa:_____________________________________________________</w:t>
      </w:r>
      <w:r w:rsidR="00157A8C">
        <w:rPr>
          <w:rFonts w:ascii="Arial" w:hAnsi="Arial" w:cs="Arial"/>
          <w:sz w:val="20"/>
          <w:szCs w:val="20"/>
        </w:rPr>
        <w:t>___________________________</w:t>
      </w:r>
    </w:p>
    <w:p w:rsidR="00055D47" w:rsidRPr="00C510FF" w:rsidRDefault="00055D47" w:rsidP="00055D47">
      <w:pPr>
        <w:ind w:left="426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Morada:____________________________________________________</w:t>
      </w:r>
      <w:r w:rsidR="00157A8C">
        <w:rPr>
          <w:rFonts w:ascii="Arial" w:hAnsi="Arial" w:cs="Arial"/>
          <w:sz w:val="20"/>
          <w:szCs w:val="20"/>
        </w:rPr>
        <w:t>___________________________</w:t>
      </w:r>
      <w:r w:rsidRPr="00C510FF">
        <w:rPr>
          <w:rFonts w:ascii="Arial" w:hAnsi="Arial" w:cs="Arial"/>
          <w:sz w:val="20"/>
          <w:szCs w:val="20"/>
        </w:rPr>
        <w:t>__</w:t>
      </w:r>
    </w:p>
    <w:p w:rsidR="00055D47" w:rsidRPr="00C510FF" w:rsidRDefault="00055D47" w:rsidP="00055D47">
      <w:pPr>
        <w:ind w:left="426" w:firstLine="850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______________</w:t>
      </w:r>
      <w:r w:rsidR="00157A8C">
        <w:rPr>
          <w:rFonts w:ascii="Arial" w:hAnsi="Arial" w:cs="Arial"/>
          <w:sz w:val="20"/>
          <w:szCs w:val="20"/>
        </w:rPr>
        <w:t>_______________________________</w:t>
      </w:r>
      <w:r w:rsidRPr="00C510FF">
        <w:rPr>
          <w:rFonts w:ascii="Arial" w:hAnsi="Arial" w:cs="Arial"/>
          <w:sz w:val="20"/>
          <w:szCs w:val="20"/>
        </w:rPr>
        <w:t>__</w:t>
      </w:r>
      <w:r w:rsidR="00157A8C">
        <w:rPr>
          <w:rFonts w:ascii="Arial" w:hAnsi="Arial" w:cs="Arial"/>
          <w:sz w:val="20"/>
          <w:szCs w:val="20"/>
        </w:rPr>
        <w:t>___________________________</w:t>
      </w:r>
      <w:r w:rsidRPr="00C510FF">
        <w:rPr>
          <w:rFonts w:ascii="Arial" w:hAnsi="Arial" w:cs="Arial"/>
          <w:sz w:val="20"/>
          <w:szCs w:val="20"/>
        </w:rPr>
        <w:t>______</w:t>
      </w:r>
    </w:p>
    <w:p w:rsidR="00055D47" w:rsidRPr="00C510FF" w:rsidRDefault="00055D47" w:rsidP="00055D47">
      <w:pPr>
        <w:ind w:left="426" w:firstLine="850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______________</w:t>
      </w:r>
      <w:r w:rsidR="00157A8C">
        <w:rPr>
          <w:rFonts w:ascii="Arial" w:hAnsi="Arial" w:cs="Arial"/>
          <w:sz w:val="20"/>
          <w:szCs w:val="20"/>
        </w:rPr>
        <w:t>_______________________________</w:t>
      </w:r>
      <w:r w:rsidRPr="00C510FF">
        <w:rPr>
          <w:rFonts w:ascii="Arial" w:hAnsi="Arial" w:cs="Arial"/>
          <w:sz w:val="20"/>
          <w:szCs w:val="20"/>
        </w:rPr>
        <w:t>__</w:t>
      </w:r>
      <w:r w:rsidR="00157A8C">
        <w:rPr>
          <w:rFonts w:ascii="Arial" w:hAnsi="Arial" w:cs="Arial"/>
          <w:sz w:val="20"/>
          <w:szCs w:val="20"/>
        </w:rPr>
        <w:t>___________________________</w:t>
      </w:r>
      <w:r w:rsidRPr="00C510FF">
        <w:rPr>
          <w:rFonts w:ascii="Arial" w:hAnsi="Arial" w:cs="Arial"/>
          <w:sz w:val="20"/>
          <w:szCs w:val="20"/>
        </w:rPr>
        <w:t>______</w:t>
      </w:r>
    </w:p>
    <w:p w:rsidR="00055D47" w:rsidRPr="00C510FF" w:rsidRDefault="00533407" w:rsidP="00055D47">
      <w:pPr>
        <w:ind w:left="426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Nº. de Contribuinte:_________________________________________</w:t>
      </w:r>
      <w:r w:rsidR="00157A8C">
        <w:rPr>
          <w:rFonts w:ascii="Arial" w:hAnsi="Arial" w:cs="Arial"/>
          <w:sz w:val="20"/>
          <w:szCs w:val="20"/>
        </w:rPr>
        <w:t>___________________________</w:t>
      </w:r>
      <w:r w:rsidRPr="00C510FF">
        <w:rPr>
          <w:rFonts w:ascii="Arial" w:hAnsi="Arial" w:cs="Arial"/>
          <w:sz w:val="20"/>
          <w:szCs w:val="20"/>
        </w:rPr>
        <w:t>____</w:t>
      </w:r>
    </w:p>
    <w:p w:rsidR="00533407" w:rsidRPr="00C510FF" w:rsidRDefault="00533407" w:rsidP="00055D47">
      <w:pPr>
        <w:ind w:left="426"/>
        <w:rPr>
          <w:rFonts w:ascii="Arial" w:hAnsi="Arial" w:cs="Arial"/>
          <w:sz w:val="20"/>
          <w:szCs w:val="20"/>
        </w:rPr>
      </w:pPr>
    </w:p>
    <w:p w:rsidR="00533407" w:rsidRPr="00C510FF" w:rsidRDefault="00533407" w:rsidP="00055D47">
      <w:pPr>
        <w:ind w:left="426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Responsável na empresa</w:t>
      </w:r>
      <w:r w:rsidR="00157A8C">
        <w:rPr>
          <w:rFonts w:ascii="Arial" w:hAnsi="Arial" w:cs="Arial"/>
          <w:sz w:val="20"/>
          <w:szCs w:val="20"/>
        </w:rPr>
        <w:t>:______________________________</w:t>
      </w:r>
      <w:r w:rsidRPr="00C510FF">
        <w:rPr>
          <w:rFonts w:ascii="Arial" w:hAnsi="Arial" w:cs="Arial"/>
          <w:sz w:val="20"/>
          <w:szCs w:val="20"/>
        </w:rPr>
        <w:t>____</w:t>
      </w:r>
      <w:r w:rsidR="00157A8C">
        <w:rPr>
          <w:rFonts w:ascii="Arial" w:hAnsi="Arial" w:cs="Arial"/>
          <w:sz w:val="20"/>
          <w:szCs w:val="20"/>
        </w:rPr>
        <w:t>___________________________</w:t>
      </w:r>
      <w:r w:rsidRPr="00C510FF">
        <w:rPr>
          <w:rFonts w:ascii="Arial" w:hAnsi="Arial" w:cs="Arial"/>
          <w:sz w:val="20"/>
          <w:szCs w:val="20"/>
        </w:rPr>
        <w:t>______</w:t>
      </w:r>
    </w:p>
    <w:p w:rsidR="00533407" w:rsidRPr="00C510FF" w:rsidRDefault="00533407" w:rsidP="00055D47">
      <w:pPr>
        <w:ind w:left="426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Cargo:________</w:t>
      </w:r>
      <w:r w:rsidR="00157A8C">
        <w:rPr>
          <w:rFonts w:ascii="Arial" w:hAnsi="Arial" w:cs="Arial"/>
          <w:sz w:val="20"/>
          <w:szCs w:val="20"/>
        </w:rPr>
        <w:t>____________</w:t>
      </w:r>
      <w:r w:rsidRPr="00C510FF">
        <w:rPr>
          <w:rFonts w:ascii="Arial" w:hAnsi="Arial" w:cs="Arial"/>
          <w:sz w:val="20"/>
          <w:szCs w:val="20"/>
        </w:rPr>
        <w:t>________</w:t>
      </w:r>
    </w:p>
    <w:p w:rsidR="00533407" w:rsidRDefault="00257A06" w:rsidP="00055D47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Contacto</w:t>
      </w:r>
      <w:r w:rsidR="00157A8C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:_________________</w:t>
      </w:r>
      <w:r w:rsidR="00157A8C">
        <w:rPr>
          <w:rFonts w:ascii="Arial" w:hAnsi="Arial" w:cs="Arial"/>
          <w:sz w:val="20"/>
          <w:szCs w:val="20"/>
        </w:rPr>
        <w:t>________</w:t>
      </w:r>
    </w:p>
    <w:p w:rsidR="00157A8C" w:rsidRPr="00C510FF" w:rsidRDefault="00272FC8" w:rsidP="00055D47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Tipo de patrocínio: </w:t>
      </w:r>
      <w:r w:rsidR="004C288C">
        <w:rPr>
          <w:rFonts w:ascii="Arial" w:hAnsi="Arial" w:cs="Arial"/>
          <w:sz w:val="20"/>
          <w:szCs w:val="20"/>
        </w:rPr>
        <w:t>_____________</w:t>
      </w:r>
      <w:r>
        <w:rPr>
          <w:rFonts w:ascii="Arial" w:hAnsi="Arial" w:cs="Arial"/>
          <w:sz w:val="20"/>
          <w:szCs w:val="20"/>
        </w:rPr>
        <w:t xml:space="preserve">               Reserva de Stand ___             </w:t>
      </w:r>
      <w:r w:rsidR="004C288C">
        <w:rPr>
          <w:rFonts w:ascii="Arial" w:hAnsi="Arial" w:cs="Arial"/>
          <w:sz w:val="20"/>
          <w:szCs w:val="20"/>
        </w:rPr>
        <w:t xml:space="preserve">Valor do </w:t>
      </w:r>
      <w:r>
        <w:rPr>
          <w:rFonts w:ascii="Arial" w:hAnsi="Arial" w:cs="Arial"/>
          <w:sz w:val="20"/>
          <w:szCs w:val="20"/>
        </w:rPr>
        <w:t>Patrocínio ________</w:t>
      </w:r>
    </w:p>
    <w:p w:rsidR="00533407" w:rsidRPr="00C510FF" w:rsidRDefault="00157A8C" w:rsidP="00055D47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Assinatura:_______________</w:t>
      </w:r>
      <w:r w:rsidR="00533407" w:rsidRPr="00C510FF">
        <w:rPr>
          <w:rFonts w:ascii="Arial" w:hAnsi="Arial" w:cs="Arial"/>
          <w:sz w:val="20"/>
          <w:szCs w:val="20"/>
        </w:rPr>
        <w:t>__________</w:t>
      </w:r>
    </w:p>
    <w:p w:rsidR="00533407" w:rsidRPr="00C510FF" w:rsidRDefault="00533407" w:rsidP="00055D47">
      <w:pPr>
        <w:ind w:left="426"/>
        <w:rPr>
          <w:rFonts w:ascii="Arial" w:hAnsi="Arial" w:cs="Arial"/>
          <w:sz w:val="20"/>
          <w:szCs w:val="20"/>
        </w:rPr>
      </w:pPr>
    </w:p>
    <w:p w:rsidR="00533407" w:rsidRPr="00C510FF" w:rsidRDefault="00533407" w:rsidP="00055D47">
      <w:pPr>
        <w:ind w:left="426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>Após recepção deste formulário</w:t>
      </w:r>
      <w:r w:rsidR="00D60058">
        <w:rPr>
          <w:rFonts w:ascii="Arial" w:hAnsi="Arial" w:cs="Arial"/>
          <w:sz w:val="20"/>
          <w:szCs w:val="20"/>
        </w:rPr>
        <w:t xml:space="preserve"> e aprovação do patrocínio</w:t>
      </w:r>
      <w:r w:rsidRPr="00C510FF">
        <w:rPr>
          <w:rFonts w:ascii="Arial" w:hAnsi="Arial" w:cs="Arial"/>
          <w:sz w:val="20"/>
          <w:szCs w:val="20"/>
        </w:rPr>
        <w:t xml:space="preserve"> será enviada pela SPQ uma factura/recibo para formalização do apoio. Contactos para mais informações</w:t>
      </w:r>
      <w:r w:rsidR="00D60058">
        <w:rPr>
          <w:rFonts w:ascii="Arial" w:hAnsi="Arial" w:cs="Arial"/>
          <w:sz w:val="20"/>
          <w:szCs w:val="20"/>
        </w:rPr>
        <w:t>:</w:t>
      </w:r>
      <w:r w:rsidRPr="00C510FF">
        <w:rPr>
          <w:rFonts w:ascii="Arial" w:hAnsi="Arial" w:cs="Arial"/>
          <w:sz w:val="20"/>
          <w:szCs w:val="20"/>
        </w:rPr>
        <w:t xml:space="preserve"> </w:t>
      </w:r>
    </w:p>
    <w:p w:rsidR="00533407" w:rsidRPr="00C510FF" w:rsidRDefault="00024A5E" w:rsidP="00D60058">
      <w:pPr>
        <w:spacing w:after="12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Engª Patrícia Fradinho</w:t>
      </w:r>
    </w:p>
    <w:p w:rsidR="00533407" w:rsidRPr="00C510FF" w:rsidRDefault="00533407" w:rsidP="00D60058">
      <w:pPr>
        <w:spacing w:after="120" w:line="240" w:lineRule="auto"/>
        <w:ind w:left="425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 xml:space="preserve">Departamento de </w:t>
      </w:r>
      <w:r w:rsidR="00F30F26">
        <w:rPr>
          <w:rFonts w:ascii="Arial" w:hAnsi="Arial" w:cs="Arial"/>
          <w:sz w:val="20"/>
          <w:szCs w:val="20"/>
        </w:rPr>
        <w:t>Ciência e Engenharia de Bio</w:t>
      </w:r>
      <w:r w:rsidR="00272FC8">
        <w:rPr>
          <w:rFonts w:ascii="Arial" w:hAnsi="Arial" w:cs="Arial"/>
          <w:sz w:val="20"/>
          <w:szCs w:val="20"/>
        </w:rPr>
        <w:t>s</w:t>
      </w:r>
      <w:r w:rsidR="00F30F26">
        <w:rPr>
          <w:rFonts w:ascii="Arial" w:hAnsi="Arial" w:cs="Arial"/>
          <w:sz w:val="20"/>
          <w:szCs w:val="20"/>
        </w:rPr>
        <w:t>sistemas</w:t>
      </w:r>
    </w:p>
    <w:p w:rsidR="00533407" w:rsidRPr="00C510FF" w:rsidRDefault="00F30F26" w:rsidP="00D60058">
      <w:pPr>
        <w:spacing w:after="120" w:line="240" w:lineRule="auto"/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Edifício Ferreira Lapa</w:t>
      </w:r>
    </w:p>
    <w:p w:rsidR="00533407" w:rsidRPr="00C510FF" w:rsidRDefault="00533407" w:rsidP="00D60058">
      <w:pPr>
        <w:spacing w:after="120" w:line="240" w:lineRule="auto"/>
        <w:ind w:left="425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 xml:space="preserve">Instituto </w:t>
      </w:r>
      <w:r w:rsidR="00F30F26">
        <w:rPr>
          <w:rFonts w:ascii="Arial" w:hAnsi="Arial" w:cs="Arial"/>
          <w:sz w:val="20"/>
          <w:szCs w:val="20"/>
        </w:rPr>
        <w:t>Superior de Agronomia</w:t>
      </w:r>
    </w:p>
    <w:p w:rsidR="00533407" w:rsidRPr="00C510FF" w:rsidRDefault="00F30F26" w:rsidP="00D60058">
      <w:pPr>
        <w:spacing w:after="120" w:line="240" w:lineRule="auto"/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Tapada</w:t>
      </w:r>
      <w:r w:rsidR="00024A5E">
        <w:rPr>
          <w:rFonts w:ascii="Arial" w:hAnsi="Arial" w:cs="Arial"/>
          <w:sz w:val="20"/>
          <w:szCs w:val="20"/>
        </w:rPr>
        <w:t xml:space="preserve"> da Ajuda, </w:t>
      </w:r>
      <w:r>
        <w:rPr>
          <w:rFonts w:ascii="Arial" w:hAnsi="Arial" w:cs="Arial"/>
          <w:sz w:val="20"/>
          <w:szCs w:val="20"/>
        </w:rPr>
        <w:t>1349</w:t>
      </w:r>
      <w:r w:rsidR="00533407" w:rsidRPr="00C510FF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01</w:t>
      </w:r>
      <w:r w:rsidR="00533407" w:rsidRPr="00C510FF">
        <w:rPr>
          <w:rFonts w:ascii="Arial" w:hAnsi="Arial" w:cs="Arial"/>
          <w:sz w:val="20"/>
          <w:szCs w:val="20"/>
        </w:rPr>
        <w:t xml:space="preserve">7 </w:t>
      </w:r>
      <w:r>
        <w:rPr>
          <w:rFonts w:ascii="Arial" w:hAnsi="Arial" w:cs="Arial"/>
          <w:sz w:val="20"/>
          <w:szCs w:val="20"/>
        </w:rPr>
        <w:t>Lisboa</w:t>
      </w:r>
    </w:p>
    <w:p w:rsidR="00533407" w:rsidRPr="00C510FF" w:rsidRDefault="00533407" w:rsidP="00055D47">
      <w:pPr>
        <w:ind w:left="426"/>
        <w:rPr>
          <w:rFonts w:ascii="Arial" w:hAnsi="Arial" w:cs="Arial"/>
          <w:sz w:val="20"/>
          <w:szCs w:val="20"/>
        </w:rPr>
      </w:pPr>
    </w:p>
    <w:p w:rsidR="00533407" w:rsidRPr="00C510FF" w:rsidRDefault="00533407" w:rsidP="00533407">
      <w:pPr>
        <w:spacing w:after="120"/>
        <w:ind w:left="425"/>
        <w:rPr>
          <w:rFonts w:ascii="Arial" w:hAnsi="Arial" w:cs="Arial"/>
          <w:sz w:val="20"/>
          <w:szCs w:val="20"/>
        </w:rPr>
      </w:pPr>
      <w:r w:rsidRPr="00024A5E">
        <w:rPr>
          <w:rFonts w:ascii="Arial" w:hAnsi="Arial" w:cs="Arial"/>
          <w:sz w:val="20"/>
          <w:szCs w:val="20"/>
        </w:rPr>
        <w:t>Tlf: 2</w:t>
      </w:r>
      <w:r w:rsidR="00F30F26" w:rsidRPr="00024A5E">
        <w:rPr>
          <w:rFonts w:ascii="Arial" w:hAnsi="Arial" w:cs="Arial"/>
          <w:sz w:val="20"/>
          <w:szCs w:val="20"/>
        </w:rPr>
        <w:t>1</w:t>
      </w:r>
      <w:r w:rsidR="00024A5E" w:rsidRPr="00024A5E">
        <w:rPr>
          <w:rFonts w:ascii="Arial" w:hAnsi="Arial" w:cs="Arial"/>
          <w:sz w:val="20"/>
          <w:szCs w:val="20"/>
        </w:rPr>
        <w:t> </w:t>
      </w:r>
      <w:r w:rsidR="00F30F26" w:rsidRPr="00024A5E">
        <w:rPr>
          <w:rFonts w:ascii="Arial" w:hAnsi="Arial" w:cs="Arial"/>
          <w:sz w:val="20"/>
          <w:szCs w:val="20"/>
        </w:rPr>
        <w:t>365</w:t>
      </w:r>
      <w:r w:rsidR="00024A5E" w:rsidRPr="00024A5E">
        <w:rPr>
          <w:rFonts w:ascii="Arial" w:hAnsi="Arial" w:cs="Arial"/>
          <w:sz w:val="20"/>
          <w:szCs w:val="20"/>
        </w:rPr>
        <w:t xml:space="preserve"> </w:t>
      </w:r>
      <w:r w:rsidR="00F30F26" w:rsidRPr="00024A5E">
        <w:rPr>
          <w:rFonts w:ascii="Arial" w:hAnsi="Arial" w:cs="Arial"/>
          <w:sz w:val="20"/>
          <w:szCs w:val="20"/>
        </w:rPr>
        <w:t>32</w:t>
      </w:r>
      <w:r w:rsidR="00024A5E" w:rsidRPr="00024A5E">
        <w:rPr>
          <w:rFonts w:ascii="Arial" w:hAnsi="Arial" w:cs="Arial"/>
          <w:sz w:val="20"/>
          <w:szCs w:val="20"/>
        </w:rPr>
        <w:t xml:space="preserve"> </w:t>
      </w:r>
      <w:r w:rsidR="00F30F26" w:rsidRPr="00024A5E">
        <w:rPr>
          <w:rFonts w:ascii="Arial" w:hAnsi="Arial" w:cs="Arial"/>
          <w:sz w:val="20"/>
          <w:szCs w:val="20"/>
        </w:rPr>
        <w:t>46</w:t>
      </w:r>
      <w:r w:rsidRPr="00024A5E">
        <w:rPr>
          <w:rFonts w:ascii="Arial" w:hAnsi="Arial" w:cs="Arial"/>
          <w:sz w:val="20"/>
          <w:szCs w:val="20"/>
        </w:rPr>
        <w:t>;  Tm: 96</w:t>
      </w:r>
      <w:r w:rsidR="00024A5E" w:rsidRPr="00024A5E">
        <w:rPr>
          <w:rFonts w:ascii="Arial" w:hAnsi="Arial" w:cs="Arial"/>
          <w:sz w:val="20"/>
          <w:szCs w:val="20"/>
        </w:rPr>
        <w:t xml:space="preserve"> 6276254</w:t>
      </w:r>
    </w:p>
    <w:p w:rsidR="00533407" w:rsidRDefault="00533407" w:rsidP="00533407">
      <w:pPr>
        <w:spacing w:after="120"/>
        <w:ind w:left="425"/>
        <w:rPr>
          <w:rFonts w:ascii="Arial" w:hAnsi="Arial" w:cs="Arial"/>
          <w:sz w:val="20"/>
          <w:szCs w:val="20"/>
        </w:rPr>
      </w:pPr>
      <w:r w:rsidRPr="00C510FF">
        <w:rPr>
          <w:rFonts w:ascii="Arial" w:hAnsi="Arial" w:cs="Arial"/>
          <w:sz w:val="20"/>
          <w:szCs w:val="20"/>
        </w:rPr>
        <w:t xml:space="preserve">E-mail: </w:t>
      </w:r>
      <w:hyperlink r:id="rId9" w:history="1">
        <w:r w:rsidR="00024A5E" w:rsidRPr="00E331E0">
          <w:rPr>
            <w:rStyle w:val="Hyperlink"/>
            <w:rFonts w:ascii="Arial" w:hAnsi="Arial" w:cs="Arial"/>
            <w:sz w:val="20"/>
            <w:szCs w:val="20"/>
          </w:rPr>
          <w:t>pfradinho@isa.ulisboa.pt</w:t>
        </w:r>
      </w:hyperlink>
    </w:p>
    <w:sectPr w:rsidR="00533407" w:rsidSect="00CE3C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07A5E"/>
    <w:multiLevelType w:val="hybridMultilevel"/>
    <w:tmpl w:val="6EA2C79A"/>
    <w:lvl w:ilvl="0" w:tplc="496AF74A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76338"/>
    <w:rsid w:val="00024A5E"/>
    <w:rsid w:val="00055D47"/>
    <w:rsid w:val="0006055B"/>
    <w:rsid w:val="000A589F"/>
    <w:rsid w:val="00156451"/>
    <w:rsid w:val="00157A8C"/>
    <w:rsid w:val="001767C2"/>
    <w:rsid w:val="00176FBF"/>
    <w:rsid w:val="00254280"/>
    <w:rsid w:val="00256459"/>
    <w:rsid w:val="00257A06"/>
    <w:rsid w:val="00272546"/>
    <w:rsid w:val="00272FC8"/>
    <w:rsid w:val="002C538E"/>
    <w:rsid w:val="002E3C83"/>
    <w:rsid w:val="00304E9C"/>
    <w:rsid w:val="003160D0"/>
    <w:rsid w:val="00333EB3"/>
    <w:rsid w:val="003561FD"/>
    <w:rsid w:val="0037723A"/>
    <w:rsid w:val="003863F3"/>
    <w:rsid w:val="003C31C7"/>
    <w:rsid w:val="003C4588"/>
    <w:rsid w:val="003D3136"/>
    <w:rsid w:val="00403E47"/>
    <w:rsid w:val="00442CCA"/>
    <w:rsid w:val="00497B92"/>
    <w:rsid w:val="004C288C"/>
    <w:rsid w:val="004E06A7"/>
    <w:rsid w:val="00511E84"/>
    <w:rsid w:val="00522CEA"/>
    <w:rsid w:val="00533407"/>
    <w:rsid w:val="00554124"/>
    <w:rsid w:val="005B2961"/>
    <w:rsid w:val="005D4B25"/>
    <w:rsid w:val="006209D5"/>
    <w:rsid w:val="006724E9"/>
    <w:rsid w:val="00697D2C"/>
    <w:rsid w:val="006C3CB0"/>
    <w:rsid w:val="006E1A85"/>
    <w:rsid w:val="006E3FD8"/>
    <w:rsid w:val="006F234F"/>
    <w:rsid w:val="006F45EB"/>
    <w:rsid w:val="00712041"/>
    <w:rsid w:val="00716BE1"/>
    <w:rsid w:val="0073253C"/>
    <w:rsid w:val="00796BD3"/>
    <w:rsid w:val="007D101D"/>
    <w:rsid w:val="007D3E2B"/>
    <w:rsid w:val="008148AC"/>
    <w:rsid w:val="008337C4"/>
    <w:rsid w:val="00857AF7"/>
    <w:rsid w:val="008C2F3F"/>
    <w:rsid w:val="008D5C3A"/>
    <w:rsid w:val="008E4E87"/>
    <w:rsid w:val="00935AD0"/>
    <w:rsid w:val="00937BAA"/>
    <w:rsid w:val="00947393"/>
    <w:rsid w:val="00972198"/>
    <w:rsid w:val="00A01DA7"/>
    <w:rsid w:val="00A0433B"/>
    <w:rsid w:val="00AA4700"/>
    <w:rsid w:val="00AD3D57"/>
    <w:rsid w:val="00B34345"/>
    <w:rsid w:val="00B54D82"/>
    <w:rsid w:val="00B656E8"/>
    <w:rsid w:val="00B96E99"/>
    <w:rsid w:val="00BB7EAB"/>
    <w:rsid w:val="00BE37E6"/>
    <w:rsid w:val="00C01F2B"/>
    <w:rsid w:val="00C064C0"/>
    <w:rsid w:val="00C510FF"/>
    <w:rsid w:val="00CE3CDF"/>
    <w:rsid w:val="00D274A9"/>
    <w:rsid w:val="00D57509"/>
    <w:rsid w:val="00D60058"/>
    <w:rsid w:val="00D76338"/>
    <w:rsid w:val="00E13EFE"/>
    <w:rsid w:val="00E8556C"/>
    <w:rsid w:val="00E91256"/>
    <w:rsid w:val="00EA0C73"/>
    <w:rsid w:val="00F01143"/>
    <w:rsid w:val="00F30F26"/>
    <w:rsid w:val="00F324DA"/>
    <w:rsid w:val="00F44E0B"/>
    <w:rsid w:val="00F45B77"/>
    <w:rsid w:val="00F55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33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5D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34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://12eqa.eventos.chemistry.p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fradinho@isa.ulisboa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894</Words>
  <Characters>4828</Characters>
  <Application>Microsoft Office Word</Application>
  <DocSecurity>4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Patrícia Fradinho</cp:lastModifiedBy>
  <cp:revision>2</cp:revision>
  <cp:lastPrinted>2014-02-25T10:35:00Z</cp:lastPrinted>
  <dcterms:created xsi:type="dcterms:W3CDTF">2014-04-23T11:39:00Z</dcterms:created>
  <dcterms:modified xsi:type="dcterms:W3CDTF">2014-04-23T11:39:00Z</dcterms:modified>
</cp:coreProperties>
</file>